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9D036" w14:textId="0B7537D1" w:rsidR="008915AA" w:rsidRPr="008915AA" w:rsidRDefault="00303E9F" w:rsidP="008915AA">
      <w:pPr>
        <w:spacing w:line="264" w:lineRule="auto"/>
        <w:jc w:val="both"/>
        <w:rPr>
          <w:rFonts w:ascii="Arial" w:hAnsi="Arial" w:cs="Arial"/>
          <w:b/>
          <w:bCs/>
          <w:color w:val="000000" w:themeColor="text1" w:themeShade="BF"/>
          <w:sz w:val="28"/>
          <w:szCs w:val="28"/>
          <w:shd w:val="clear" w:color="auto" w:fill="FFFFFF"/>
          <w:lang w:val="pl-PL"/>
        </w:rPr>
      </w:pPr>
      <w:r w:rsidRPr="008915AA">
        <w:rPr>
          <w:rFonts w:ascii="Arial" w:hAnsi="Arial" w:cs="Arial"/>
          <w:b/>
          <w:bCs/>
          <w:color w:val="000000" w:themeColor="text1" w:themeShade="BF"/>
          <w:sz w:val="28"/>
          <w:szCs w:val="28"/>
          <w:shd w:val="clear" w:color="auto" w:fill="FFFFFF"/>
          <w:lang w:val="pl-PL"/>
        </w:rPr>
        <w:t xml:space="preserve">Wärtsilä </w:t>
      </w:r>
      <w:r>
        <w:rPr>
          <w:rFonts w:ascii="Arial" w:hAnsi="Arial" w:cs="Arial"/>
          <w:b/>
          <w:bCs/>
          <w:color w:val="000000" w:themeColor="text1" w:themeShade="BF"/>
          <w:sz w:val="28"/>
          <w:szCs w:val="28"/>
          <w:shd w:val="clear" w:color="auto" w:fill="FFFFFF"/>
          <w:lang w:val="pl-PL"/>
        </w:rPr>
        <w:t>wzywa do w</w:t>
      </w:r>
      <w:r w:rsidR="008915AA" w:rsidRPr="008915AA">
        <w:rPr>
          <w:rFonts w:ascii="Arial" w:hAnsi="Arial" w:cs="Arial"/>
          <w:b/>
          <w:bCs/>
          <w:color w:val="000000" w:themeColor="text1" w:themeShade="BF"/>
          <w:sz w:val="28"/>
          <w:szCs w:val="28"/>
          <w:shd w:val="clear" w:color="auto" w:fill="FFFFFF"/>
          <w:lang w:val="pl-PL"/>
        </w:rPr>
        <w:t>drożeni</w:t>
      </w:r>
      <w:r>
        <w:rPr>
          <w:rFonts w:ascii="Arial" w:hAnsi="Arial" w:cs="Arial"/>
          <w:b/>
          <w:bCs/>
          <w:color w:val="000000" w:themeColor="text1" w:themeShade="BF"/>
          <w:sz w:val="28"/>
          <w:szCs w:val="28"/>
          <w:shd w:val="clear" w:color="auto" w:fill="FFFFFF"/>
          <w:lang w:val="pl-PL"/>
        </w:rPr>
        <w:t>a</w:t>
      </w:r>
      <w:r w:rsidR="008915AA" w:rsidRPr="008915AA">
        <w:rPr>
          <w:rFonts w:ascii="Arial" w:hAnsi="Arial" w:cs="Arial"/>
          <w:b/>
          <w:bCs/>
          <w:color w:val="000000" w:themeColor="text1" w:themeShade="BF"/>
          <w:sz w:val="28"/>
          <w:szCs w:val="28"/>
          <w:shd w:val="clear" w:color="auto" w:fill="FFFFFF"/>
          <w:lang w:val="pl-PL"/>
        </w:rPr>
        <w:t xml:space="preserve"> w Polsce technologii bilansowania energii</w:t>
      </w:r>
      <w:r>
        <w:rPr>
          <w:rFonts w:ascii="Arial" w:hAnsi="Arial" w:cs="Arial"/>
          <w:b/>
          <w:bCs/>
          <w:color w:val="000000" w:themeColor="text1" w:themeShade="BF"/>
          <w:sz w:val="28"/>
          <w:szCs w:val="28"/>
          <w:shd w:val="clear" w:color="auto" w:fill="FFFFFF"/>
          <w:lang w:val="pl-PL"/>
        </w:rPr>
        <w:t>, co</w:t>
      </w:r>
      <w:r w:rsidR="008915AA" w:rsidRPr="008915AA">
        <w:rPr>
          <w:rFonts w:ascii="Arial" w:hAnsi="Arial" w:cs="Arial"/>
          <w:b/>
          <w:bCs/>
          <w:color w:val="000000" w:themeColor="text1" w:themeShade="BF"/>
          <w:sz w:val="28"/>
          <w:szCs w:val="28"/>
          <w:shd w:val="clear" w:color="auto" w:fill="FFFFFF"/>
          <w:lang w:val="pl-PL"/>
        </w:rPr>
        <w:t xml:space="preserve"> może przynieść oszczędności rzędu 3,8 miliardów euro do 2032 roku</w:t>
      </w:r>
    </w:p>
    <w:p w14:paraId="2145014A" w14:textId="79EE81BA" w:rsidR="00476866" w:rsidRPr="00463805" w:rsidRDefault="00614208" w:rsidP="008915AA">
      <w:pPr>
        <w:spacing w:line="264" w:lineRule="auto"/>
        <w:jc w:val="both"/>
        <w:rPr>
          <w:rFonts w:ascii="Arial" w:eastAsia="Arial" w:hAnsi="Arial" w:cs="Arial"/>
          <w:lang w:val="pl-PL"/>
        </w:rPr>
      </w:pPr>
      <w:r w:rsidRPr="00463805">
        <w:rPr>
          <w:rFonts w:ascii="Arial" w:eastAsia="Arial" w:hAnsi="Arial" w:cs="Arial"/>
          <w:b/>
          <w:bCs/>
          <w:lang w:val="pl-PL"/>
        </w:rPr>
        <w:t>W</w:t>
      </w:r>
      <w:r w:rsidR="00E870B8" w:rsidRPr="00463805">
        <w:rPr>
          <w:rFonts w:ascii="Arial" w:eastAsia="Arial" w:hAnsi="Arial" w:cs="Arial"/>
          <w:b/>
          <w:bCs/>
          <w:lang w:val="pl-PL"/>
        </w:rPr>
        <w:t xml:space="preserve"> raporcie </w:t>
      </w:r>
      <w:r w:rsidRPr="00463805">
        <w:rPr>
          <w:rFonts w:ascii="Arial" w:eastAsia="Arial" w:hAnsi="Arial" w:cs="Arial"/>
          <w:b/>
          <w:bCs/>
          <w:lang w:val="pl-PL"/>
        </w:rPr>
        <w:t>„</w:t>
      </w:r>
      <w:r w:rsidR="00E870B8" w:rsidRPr="00463805">
        <w:rPr>
          <w:rFonts w:ascii="Arial" w:eastAsia="Arial" w:hAnsi="Arial" w:cs="Arial"/>
          <w:b/>
          <w:bCs/>
          <w:lang w:val="pl-PL"/>
        </w:rPr>
        <w:t>Crossroads to net zero"</w:t>
      </w:r>
      <w:r w:rsidRPr="00463805">
        <w:rPr>
          <w:rFonts w:ascii="Arial" w:eastAsia="Arial" w:hAnsi="Arial" w:cs="Arial"/>
          <w:b/>
          <w:bCs/>
          <w:lang w:val="pl-PL"/>
        </w:rPr>
        <w:t xml:space="preserve"> </w:t>
      </w:r>
      <w:r w:rsidR="002673F4" w:rsidRPr="00463805">
        <w:rPr>
          <w:rFonts w:ascii="Arial" w:eastAsia="Arial" w:hAnsi="Arial" w:cs="Arial"/>
          <w:b/>
          <w:bCs/>
          <w:lang w:val="pl-PL"/>
        </w:rPr>
        <w:t>przygotowanym</w:t>
      </w:r>
      <w:r w:rsidRPr="00463805">
        <w:rPr>
          <w:rFonts w:ascii="Arial" w:eastAsia="Arial" w:hAnsi="Arial" w:cs="Arial"/>
          <w:b/>
          <w:bCs/>
          <w:lang w:val="pl-PL"/>
        </w:rPr>
        <w:t xml:space="preserve"> przez</w:t>
      </w:r>
      <w:r w:rsidR="006E6839" w:rsidRPr="00463805">
        <w:rPr>
          <w:rFonts w:ascii="Arial" w:eastAsia="Arial" w:hAnsi="Arial" w:cs="Arial"/>
          <w:b/>
          <w:bCs/>
          <w:lang w:val="pl-PL"/>
        </w:rPr>
        <w:t xml:space="preserve"> firmę</w:t>
      </w:r>
      <w:r w:rsidRPr="00463805">
        <w:rPr>
          <w:rFonts w:ascii="Arial" w:eastAsia="Arial" w:hAnsi="Arial" w:cs="Arial"/>
          <w:b/>
          <w:bCs/>
          <w:lang w:val="pl-PL"/>
        </w:rPr>
        <w:t xml:space="preserve"> Wärtsilä </w:t>
      </w:r>
      <w:r w:rsidR="002673F4" w:rsidRPr="00463805">
        <w:rPr>
          <w:rFonts w:ascii="Arial" w:eastAsia="Arial" w:hAnsi="Arial" w:cs="Arial"/>
          <w:b/>
          <w:bCs/>
          <w:lang w:val="pl-PL"/>
        </w:rPr>
        <w:t>opublikowano wyniki m</w:t>
      </w:r>
      <w:r w:rsidRPr="00463805">
        <w:rPr>
          <w:rFonts w:ascii="Arial" w:eastAsia="Arial" w:hAnsi="Arial" w:cs="Arial"/>
          <w:b/>
          <w:bCs/>
          <w:lang w:val="pl-PL"/>
        </w:rPr>
        <w:t>odelowani</w:t>
      </w:r>
      <w:r w:rsidR="002673F4" w:rsidRPr="00463805">
        <w:rPr>
          <w:rFonts w:ascii="Arial" w:eastAsia="Arial" w:hAnsi="Arial" w:cs="Arial"/>
          <w:b/>
          <w:bCs/>
          <w:lang w:val="pl-PL"/>
        </w:rPr>
        <w:t>a</w:t>
      </w:r>
      <w:r w:rsidRPr="00463805">
        <w:rPr>
          <w:rFonts w:ascii="Arial" w:eastAsia="Arial" w:hAnsi="Arial" w:cs="Arial"/>
          <w:b/>
          <w:bCs/>
          <w:lang w:val="pl-PL"/>
        </w:rPr>
        <w:t xml:space="preserve"> globalnego systemu energetycznego</w:t>
      </w:r>
      <w:r w:rsidR="002673F4" w:rsidRPr="00463805">
        <w:rPr>
          <w:rFonts w:ascii="Arial" w:eastAsia="Arial" w:hAnsi="Arial" w:cs="Arial"/>
          <w:b/>
          <w:bCs/>
          <w:lang w:val="pl-PL"/>
        </w:rPr>
        <w:t xml:space="preserve">, w którym </w:t>
      </w:r>
      <w:r w:rsidR="00E870B8" w:rsidRPr="00463805">
        <w:rPr>
          <w:rFonts w:ascii="Arial" w:eastAsia="Arial" w:hAnsi="Arial" w:cs="Arial"/>
          <w:b/>
          <w:bCs/>
          <w:lang w:val="pl-PL"/>
        </w:rPr>
        <w:t>porówn</w:t>
      </w:r>
      <w:r w:rsidR="002673F4" w:rsidRPr="00463805">
        <w:rPr>
          <w:rFonts w:ascii="Arial" w:eastAsia="Arial" w:hAnsi="Arial" w:cs="Arial"/>
          <w:b/>
          <w:bCs/>
          <w:lang w:val="pl-PL"/>
        </w:rPr>
        <w:t>ano</w:t>
      </w:r>
      <w:r w:rsidR="00E870B8" w:rsidRPr="00463805">
        <w:rPr>
          <w:rFonts w:ascii="Arial" w:eastAsia="Arial" w:hAnsi="Arial" w:cs="Arial"/>
          <w:b/>
          <w:bCs/>
          <w:lang w:val="pl-PL"/>
        </w:rPr>
        <w:t xml:space="preserve"> dwie ścieżki zmniejszenia emisji gazów cieplarnianych i ograniczenia globalnego ocieplenia, zgodnie z celami </w:t>
      </w:r>
      <w:r w:rsidR="00C27740">
        <w:rPr>
          <w:rFonts w:ascii="Arial" w:eastAsia="Arial" w:hAnsi="Arial" w:cs="Arial"/>
          <w:b/>
          <w:bCs/>
          <w:lang w:val="pl-PL"/>
        </w:rPr>
        <w:t>P</w:t>
      </w:r>
      <w:r w:rsidR="00E870B8" w:rsidRPr="00463805">
        <w:rPr>
          <w:rFonts w:ascii="Arial" w:eastAsia="Arial" w:hAnsi="Arial" w:cs="Arial"/>
          <w:b/>
          <w:bCs/>
          <w:lang w:val="pl-PL"/>
        </w:rPr>
        <w:t xml:space="preserve">orozumienia </w:t>
      </w:r>
      <w:r w:rsidR="00C27740">
        <w:rPr>
          <w:rFonts w:ascii="Arial" w:eastAsia="Arial" w:hAnsi="Arial" w:cs="Arial"/>
          <w:b/>
          <w:bCs/>
          <w:lang w:val="pl-PL"/>
        </w:rPr>
        <w:t>P</w:t>
      </w:r>
      <w:r w:rsidR="00E870B8" w:rsidRPr="00463805">
        <w:rPr>
          <w:rFonts w:ascii="Arial" w:eastAsia="Arial" w:hAnsi="Arial" w:cs="Arial"/>
          <w:b/>
          <w:bCs/>
          <w:lang w:val="pl-PL"/>
        </w:rPr>
        <w:t xml:space="preserve">aryskiego. </w:t>
      </w:r>
      <w:r w:rsidR="007058A7">
        <w:rPr>
          <w:rFonts w:ascii="Arial" w:eastAsia="Arial" w:hAnsi="Arial" w:cs="Arial"/>
          <w:b/>
          <w:bCs/>
          <w:lang w:val="pl-PL"/>
        </w:rPr>
        <w:t>Analiza</w:t>
      </w:r>
      <w:r w:rsidR="007058A7" w:rsidRPr="00463805">
        <w:rPr>
          <w:rFonts w:ascii="Arial" w:eastAsia="Arial" w:hAnsi="Arial" w:cs="Arial"/>
          <w:b/>
          <w:bCs/>
          <w:lang w:val="pl-PL"/>
        </w:rPr>
        <w:t xml:space="preserve"> </w:t>
      </w:r>
      <w:r w:rsidR="006E74F7" w:rsidRPr="00463805">
        <w:rPr>
          <w:rFonts w:ascii="Arial" w:eastAsia="Arial" w:hAnsi="Arial" w:cs="Arial"/>
          <w:b/>
          <w:bCs/>
          <w:lang w:val="pl-PL"/>
        </w:rPr>
        <w:t xml:space="preserve">obejmuje </w:t>
      </w:r>
      <w:r w:rsidR="00D62FDB" w:rsidRPr="00463805">
        <w:rPr>
          <w:rFonts w:ascii="Arial" w:eastAsia="Arial" w:hAnsi="Arial" w:cs="Arial"/>
          <w:b/>
          <w:bCs/>
          <w:lang w:val="pl-PL"/>
        </w:rPr>
        <w:t xml:space="preserve">przedział czasowy </w:t>
      </w:r>
      <w:r w:rsidR="002C5370" w:rsidRPr="00463805">
        <w:rPr>
          <w:rFonts w:ascii="Arial" w:eastAsia="Arial" w:hAnsi="Arial" w:cs="Arial"/>
          <w:b/>
          <w:bCs/>
          <w:lang w:val="pl-PL"/>
        </w:rPr>
        <w:t>od 2025 do 2050 roku</w:t>
      </w:r>
      <w:r w:rsidR="00D62FDB" w:rsidRPr="00463805">
        <w:rPr>
          <w:rFonts w:ascii="Arial" w:eastAsia="Arial" w:hAnsi="Arial" w:cs="Arial"/>
          <w:b/>
          <w:bCs/>
          <w:lang w:val="pl-PL"/>
        </w:rPr>
        <w:t>.</w:t>
      </w:r>
      <w:r w:rsidR="002C5370" w:rsidRPr="00463805">
        <w:rPr>
          <w:rFonts w:ascii="Arial" w:eastAsia="Arial" w:hAnsi="Arial" w:cs="Arial"/>
          <w:b/>
          <w:bCs/>
          <w:lang w:val="pl-PL"/>
        </w:rPr>
        <w:t xml:space="preserve"> </w:t>
      </w:r>
      <w:r w:rsidR="00EB43C9" w:rsidRPr="00EB43C9">
        <w:rPr>
          <w:rFonts w:ascii="Arial" w:eastAsia="Arial" w:hAnsi="Arial" w:cs="Arial"/>
          <w:b/>
          <w:bCs/>
          <w:lang w:val="pl-PL"/>
        </w:rPr>
        <w:t>Jednym z krajów, które zostały objęte badaniem, jest Polska</w:t>
      </w:r>
      <w:r w:rsidR="00B31D3C">
        <w:rPr>
          <w:rFonts w:ascii="Arial" w:eastAsia="Arial" w:hAnsi="Arial" w:cs="Arial"/>
          <w:b/>
          <w:bCs/>
          <w:lang w:val="pl-PL"/>
        </w:rPr>
        <w:t>.</w:t>
      </w:r>
      <w:r w:rsidR="00BE49DD">
        <w:rPr>
          <w:rFonts w:ascii="Arial" w:eastAsia="Arial" w:hAnsi="Arial" w:cs="Arial"/>
          <w:b/>
          <w:bCs/>
          <w:lang w:val="pl-PL"/>
        </w:rPr>
        <w:t xml:space="preserve"> </w:t>
      </w:r>
      <w:r w:rsidR="00124AA9">
        <w:rPr>
          <w:rFonts w:ascii="Arial" w:eastAsia="Arial" w:hAnsi="Arial" w:cs="Arial"/>
          <w:b/>
          <w:bCs/>
          <w:lang w:val="pl-PL"/>
        </w:rPr>
        <w:t>M</w:t>
      </w:r>
      <w:r w:rsidR="00D239BD" w:rsidRPr="00463805">
        <w:rPr>
          <w:rFonts w:ascii="Arial" w:eastAsia="Arial" w:hAnsi="Arial" w:cs="Arial"/>
          <w:b/>
          <w:bCs/>
          <w:lang w:val="pl-PL"/>
        </w:rPr>
        <w:t>odelowanie pokazuje, że efektywna dekarbonizacja sektora energetycznego i</w:t>
      </w:r>
      <w:r w:rsidR="00124AA9">
        <w:rPr>
          <w:rFonts w:ascii="Arial" w:eastAsia="Arial" w:hAnsi="Arial" w:cs="Arial"/>
          <w:b/>
          <w:bCs/>
          <w:lang w:val="pl-PL"/>
        </w:rPr>
        <w:t> </w:t>
      </w:r>
      <w:r w:rsidR="00D239BD" w:rsidRPr="00463805">
        <w:rPr>
          <w:rFonts w:ascii="Arial" w:eastAsia="Arial" w:hAnsi="Arial" w:cs="Arial"/>
          <w:b/>
          <w:bCs/>
          <w:lang w:val="pl-PL"/>
        </w:rPr>
        <w:t xml:space="preserve">ciepłowniczego jest możliwa przez </w:t>
      </w:r>
      <w:r w:rsidR="007058A7">
        <w:rPr>
          <w:rFonts w:ascii="Arial" w:eastAsia="Arial" w:hAnsi="Arial" w:cs="Arial"/>
          <w:b/>
          <w:bCs/>
          <w:lang w:val="pl-PL"/>
        </w:rPr>
        <w:t>ko</w:t>
      </w:r>
      <w:r w:rsidR="00D239BD" w:rsidRPr="00463805">
        <w:rPr>
          <w:rFonts w:ascii="Arial" w:eastAsia="Arial" w:hAnsi="Arial" w:cs="Arial"/>
          <w:b/>
          <w:bCs/>
          <w:lang w:val="pl-PL"/>
        </w:rPr>
        <w:t xml:space="preserve">optymalizację </w:t>
      </w:r>
      <w:r w:rsidR="007058A7">
        <w:rPr>
          <w:rFonts w:ascii="Arial" w:eastAsia="Arial" w:hAnsi="Arial" w:cs="Arial"/>
          <w:b/>
          <w:bCs/>
          <w:lang w:val="pl-PL"/>
        </w:rPr>
        <w:t>wytwarzania</w:t>
      </w:r>
      <w:r w:rsidR="007058A7" w:rsidRPr="00463805">
        <w:rPr>
          <w:rFonts w:ascii="Arial" w:eastAsia="Arial" w:hAnsi="Arial" w:cs="Arial"/>
          <w:b/>
          <w:bCs/>
          <w:lang w:val="pl-PL"/>
        </w:rPr>
        <w:t xml:space="preserve"> </w:t>
      </w:r>
      <w:r w:rsidR="00D239BD" w:rsidRPr="00463805">
        <w:rPr>
          <w:rFonts w:ascii="Arial" w:eastAsia="Arial" w:hAnsi="Arial" w:cs="Arial"/>
          <w:b/>
          <w:bCs/>
          <w:lang w:val="pl-PL"/>
        </w:rPr>
        <w:t>ciepł</w:t>
      </w:r>
      <w:r w:rsidR="007058A7">
        <w:rPr>
          <w:rFonts w:ascii="Arial" w:eastAsia="Arial" w:hAnsi="Arial" w:cs="Arial"/>
          <w:b/>
          <w:bCs/>
          <w:lang w:val="pl-PL"/>
        </w:rPr>
        <w:t>a</w:t>
      </w:r>
      <w:r w:rsidR="00D239BD" w:rsidRPr="00463805">
        <w:rPr>
          <w:rFonts w:ascii="Arial" w:eastAsia="Arial" w:hAnsi="Arial" w:cs="Arial"/>
          <w:b/>
          <w:bCs/>
          <w:lang w:val="pl-PL"/>
        </w:rPr>
        <w:t xml:space="preserve"> i energi</w:t>
      </w:r>
      <w:r w:rsidR="007058A7">
        <w:rPr>
          <w:rFonts w:ascii="Arial" w:eastAsia="Arial" w:hAnsi="Arial" w:cs="Arial"/>
          <w:b/>
          <w:bCs/>
          <w:lang w:val="pl-PL"/>
        </w:rPr>
        <w:t>i</w:t>
      </w:r>
      <w:r w:rsidR="00D239BD" w:rsidRPr="00463805">
        <w:rPr>
          <w:rFonts w:ascii="Arial" w:eastAsia="Arial" w:hAnsi="Arial" w:cs="Arial"/>
          <w:b/>
          <w:bCs/>
          <w:lang w:val="pl-PL"/>
        </w:rPr>
        <w:t xml:space="preserve"> elektryczn</w:t>
      </w:r>
      <w:r w:rsidR="007058A7">
        <w:rPr>
          <w:rFonts w:ascii="Arial" w:eastAsia="Arial" w:hAnsi="Arial" w:cs="Arial"/>
          <w:b/>
          <w:bCs/>
          <w:lang w:val="pl-PL"/>
        </w:rPr>
        <w:t>ej</w:t>
      </w:r>
      <w:r w:rsidR="00D239BD" w:rsidRPr="00463805">
        <w:rPr>
          <w:rFonts w:ascii="Arial" w:eastAsia="Arial" w:hAnsi="Arial" w:cs="Arial"/>
          <w:b/>
          <w:bCs/>
          <w:lang w:val="pl-PL"/>
        </w:rPr>
        <w:t xml:space="preserve">, co umożliwi </w:t>
      </w:r>
      <w:r w:rsidR="00B31D3C">
        <w:rPr>
          <w:rFonts w:ascii="Arial" w:eastAsia="Arial" w:hAnsi="Arial" w:cs="Arial"/>
          <w:b/>
          <w:bCs/>
          <w:lang w:val="pl-PL"/>
        </w:rPr>
        <w:t xml:space="preserve">w Polsce </w:t>
      </w:r>
      <w:r w:rsidR="00D239BD" w:rsidRPr="00463805">
        <w:rPr>
          <w:rFonts w:ascii="Arial" w:eastAsia="Arial" w:hAnsi="Arial" w:cs="Arial"/>
          <w:b/>
          <w:bCs/>
          <w:lang w:val="pl-PL"/>
        </w:rPr>
        <w:t xml:space="preserve">zwiększenie udziału </w:t>
      </w:r>
      <w:r w:rsidR="00391872" w:rsidRPr="00463805">
        <w:rPr>
          <w:rFonts w:ascii="Arial" w:eastAsia="Arial" w:hAnsi="Arial" w:cs="Arial"/>
          <w:b/>
          <w:bCs/>
          <w:lang w:val="pl-PL"/>
        </w:rPr>
        <w:t>źródeł odnawialnych</w:t>
      </w:r>
      <w:r w:rsidR="00D239BD" w:rsidRPr="00463805">
        <w:rPr>
          <w:rFonts w:ascii="Arial" w:eastAsia="Arial" w:hAnsi="Arial" w:cs="Arial"/>
          <w:b/>
          <w:bCs/>
          <w:lang w:val="pl-PL"/>
        </w:rPr>
        <w:t xml:space="preserve"> </w:t>
      </w:r>
      <w:r w:rsidR="007058A7">
        <w:rPr>
          <w:rFonts w:ascii="Arial" w:eastAsia="Arial" w:hAnsi="Arial" w:cs="Arial"/>
          <w:b/>
          <w:bCs/>
          <w:lang w:val="pl-PL"/>
        </w:rPr>
        <w:t xml:space="preserve">w wytwarzaniu energii elektrycznej </w:t>
      </w:r>
      <w:r w:rsidR="00D239BD" w:rsidRPr="00463805">
        <w:rPr>
          <w:rFonts w:ascii="Arial" w:eastAsia="Arial" w:hAnsi="Arial" w:cs="Arial"/>
          <w:b/>
          <w:bCs/>
          <w:lang w:val="pl-PL"/>
        </w:rPr>
        <w:t>do 68% do roku 2032, zmniejszenie udziału węgla do 26% w energetyce i 8% w ciepłownictwie, a</w:t>
      </w:r>
      <w:r w:rsidR="00740E4E" w:rsidRPr="00463805">
        <w:rPr>
          <w:rFonts w:ascii="Arial" w:eastAsia="Arial" w:hAnsi="Arial" w:cs="Arial"/>
          <w:b/>
          <w:bCs/>
          <w:lang w:val="pl-PL"/>
        </w:rPr>
        <w:t> </w:t>
      </w:r>
      <w:r w:rsidR="00D239BD" w:rsidRPr="00463805">
        <w:rPr>
          <w:rFonts w:ascii="Arial" w:eastAsia="Arial" w:hAnsi="Arial" w:cs="Arial"/>
          <w:b/>
          <w:bCs/>
          <w:lang w:val="pl-PL"/>
        </w:rPr>
        <w:t xml:space="preserve">także przyniesie skumulowane oszczędności na poziomie 3,8 </w:t>
      </w:r>
      <w:r w:rsidR="00CD22E1" w:rsidRPr="00463805">
        <w:rPr>
          <w:rFonts w:ascii="Arial" w:eastAsia="Arial" w:hAnsi="Arial" w:cs="Arial"/>
          <w:b/>
          <w:bCs/>
          <w:lang w:val="pl-PL"/>
        </w:rPr>
        <w:t>m</w:t>
      </w:r>
      <w:r w:rsidR="00CD22E1">
        <w:rPr>
          <w:rFonts w:ascii="Arial" w:eastAsia="Arial" w:hAnsi="Arial" w:cs="Arial"/>
          <w:b/>
          <w:bCs/>
          <w:lang w:val="pl-PL"/>
        </w:rPr>
        <w:t>i</w:t>
      </w:r>
      <w:r w:rsidR="00CD22E1" w:rsidRPr="00463805">
        <w:rPr>
          <w:rFonts w:ascii="Arial" w:eastAsia="Arial" w:hAnsi="Arial" w:cs="Arial"/>
          <w:b/>
          <w:bCs/>
          <w:lang w:val="pl-PL"/>
        </w:rPr>
        <w:t>l</w:t>
      </w:r>
      <w:r w:rsidR="00CD22E1">
        <w:rPr>
          <w:rFonts w:ascii="Arial" w:eastAsia="Arial" w:hAnsi="Arial" w:cs="Arial"/>
          <w:b/>
          <w:bCs/>
          <w:lang w:val="pl-PL"/>
        </w:rPr>
        <w:t>iardó</w:t>
      </w:r>
      <w:r w:rsidR="00CD22E1" w:rsidRPr="00463805">
        <w:rPr>
          <w:rFonts w:ascii="Arial" w:eastAsia="Arial" w:hAnsi="Arial" w:cs="Arial"/>
          <w:b/>
          <w:bCs/>
          <w:lang w:val="pl-PL"/>
        </w:rPr>
        <w:t>w</w:t>
      </w:r>
      <w:r w:rsidR="00D239BD" w:rsidRPr="00463805">
        <w:rPr>
          <w:rFonts w:ascii="Arial" w:eastAsia="Arial" w:hAnsi="Arial" w:cs="Arial"/>
          <w:b/>
          <w:bCs/>
          <w:lang w:val="pl-PL"/>
        </w:rPr>
        <w:t xml:space="preserve"> </w:t>
      </w:r>
      <w:r w:rsidR="00CD22E1">
        <w:rPr>
          <w:rFonts w:ascii="Arial" w:eastAsia="Arial" w:hAnsi="Arial" w:cs="Arial"/>
          <w:b/>
          <w:bCs/>
          <w:lang w:val="pl-PL"/>
        </w:rPr>
        <w:t>euro</w:t>
      </w:r>
      <w:r w:rsidR="00D239BD" w:rsidRPr="00463805">
        <w:rPr>
          <w:rFonts w:ascii="Arial" w:eastAsia="Arial" w:hAnsi="Arial" w:cs="Arial"/>
          <w:b/>
          <w:bCs/>
          <w:lang w:val="pl-PL"/>
        </w:rPr>
        <w:t>.</w:t>
      </w:r>
    </w:p>
    <w:p w14:paraId="3152C817" w14:textId="481FF8D2" w:rsidR="00A87AAA" w:rsidRPr="00463805" w:rsidRDefault="00E742C1" w:rsidP="00E742C1">
      <w:pPr>
        <w:spacing w:line="264" w:lineRule="auto"/>
        <w:jc w:val="both"/>
        <w:rPr>
          <w:rFonts w:ascii="Arial" w:eastAsia="Arial" w:hAnsi="Arial" w:cs="Arial"/>
          <w:b/>
          <w:bCs/>
          <w:highlight w:val="yellow"/>
          <w:lang w:val="pl-PL"/>
        </w:rPr>
      </w:pPr>
      <w:r w:rsidRPr="1A480F12">
        <w:rPr>
          <w:rFonts w:ascii="Arial" w:eastAsia="Arial" w:hAnsi="Arial" w:cs="Arial"/>
          <w:lang w:val="pl-PL"/>
        </w:rPr>
        <w:t xml:space="preserve">W pierwszej przedstawionej ścieżce do miksu energetycznego dodawane są tylko odnawialne źródła energii, takie jak energia wiatrowa i słoneczna, oraz magazynowanie energii. W drugiej </w:t>
      </w:r>
      <w:r w:rsidR="00B323B3" w:rsidRPr="1A480F12">
        <w:rPr>
          <w:rFonts w:ascii="Arial" w:eastAsia="Arial" w:hAnsi="Arial" w:cs="Arial"/>
          <w:lang w:val="pl-PL"/>
        </w:rPr>
        <w:t>zaś</w:t>
      </w:r>
      <w:r w:rsidR="00FE4274" w:rsidRPr="1A480F12">
        <w:rPr>
          <w:rFonts w:ascii="Arial" w:eastAsia="Arial" w:hAnsi="Arial" w:cs="Arial"/>
          <w:lang w:val="pl-PL"/>
        </w:rPr>
        <w:t>,</w:t>
      </w:r>
      <w:r w:rsidRPr="1A480F12">
        <w:rPr>
          <w:rFonts w:ascii="Arial" w:eastAsia="Arial" w:hAnsi="Arial" w:cs="Arial"/>
          <w:lang w:val="pl-PL"/>
        </w:rPr>
        <w:t xml:space="preserve"> do systemu </w:t>
      </w:r>
      <w:r w:rsidR="00B323B3" w:rsidRPr="1A480F12">
        <w:rPr>
          <w:rFonts w:ascii="Arial" w:eastAsia="Arial" w:hAnsi="Arial" w:cs="Arial"/>
          <w:lang w:val="pl-PL"/>
        </w:rPr>
        <w:t>dodano</w:t>
      </w:r>
      <w:r w:rsidRPr="1A480F12">
        <w:rPr>
          <w:rFonts w:ascii="Arial" w:eastAsia="Arial" w:hAnsi="Arial" w:cs="Arial"/>
          <w:lang w:val="pl-PL"/>
        </w:rPr>
        <w:t xml:space="preserve"> również </w:t>
      </w:r>
      <w:r w:rsidR="001339C0" w:rsidRPr="1A480F12">
        <w:rPr>
          <w:rFonts w:ascii="Arial" w:eastAsia="Arial" w:hAnsi="Arial" w:cs="Arial"/>
          <w:lang w:val="pl-PL"/>
        </w:rPr>
        <w:t xml:space="preserve">jednostki wytwórcze zdolne do szybkiego zwiększenia mocy w celu </w:t>
      </w:r>
      <w:r w:rsidRPr="1A480F12">
        <w:rPr>
          <w:rFonts w:ascii="Arial" w:eastAsia="Arial" w:hAnsi="Arial" w:cs="Arial"/>
          <w:lang w:val="pl-PL"/>
        </w:rPr>
        <w:t>działających okresowo źródeł odnawialnych. Raport Wärtsilä pokazuje,</w:t>
      </w:r>
      <w:r w:rsidR="00CF2B17" w:rsidRPr="1A480F12">
        <w:rPr>
          <w:rFonts w:ascii="Arial" w:eastAsia="Arial" w:hAnsi="Arial" w:cs="Arial"/>
          <w:lang w:val="pl-PL"/>
        </w:rPr>
        <w:t xml:space="preserve"> że</w:t>
      </w:r>
      <w:r w:rsidRPr="1A480F12">
        <w:rPr>
          <w:rFonts w:ascii="Arial" w:eastAsia="Arial" w:hAnsi="Arial" w:cs="Arial"/>
          <w:lang w:val="pl-PL"/>
        </w:rPr>
        <w:t xml:space="preserve"> </w:t>
      </w:r>
      <w:r w:rsidR="00A556FF" w:rsidRPr="1A480F12">
        <w:rPr>
          <w:rFonts w:ascii="Arial" w:eastAsia="Arial" w:hAnsi="Arial" w:cs="Arial"/>
          <w:lang w:val="pl-PL"/>
        </w:rPr>
        <w:t xml:space="preserve">aby osiągnąć </w:t>
      </w:r>
      <w:r w:rsidR="005F3AB4" w:rsidRPr="1A480F12">
        <w:rPr>
          <w:rFonts w:ascii="Arial" w:eastAsia="Arial" w:hAnsi="Arial" w:cs="Arial"/>
          <w:lang w:val="pl-PL"/>
        </w:rPr>
        <w:t>przyszłość z czystą energią</w:t>
      </w:r>
      <w:r w:rsidR="00284B4F" w:rsidRPr="1A480F12">
        <w:rPr>
          <w:rFonts w:ascii="Arial" w:eastAsia="Arial" w:hAnsi="Arial" w:cs="Arial"/>
          <w:lang w:val="pl-PL"/>
        </w:rPr>
        <w:t>,</w:t>
      </w:r>
      <w:r w:rsidR="00A556FF" w:rsidRPr="1A480F12">
        <w:rPr>
          <w:rFonts w:ascii="Arial" w:eastAsia="Arial" w:hAnsi="Arial" w:cs="Arial"/>
          <w:lang w:val="pl-PL"/>
        </w:rPr>
        <w:t xml:space="preserve"> ale </w:t>
      </w:r>
      <w:r w:rsidRPr="1A480F12">
        <w:rPr>
          <w:rFonts w:ascii="Arial" w:eastAsia="Arial" w:hAnsi="Arial" w:cs="Arial"/>
          <w:lang w:val="pl-PL"/>
        </w:rPr>
        <w:t>bez integracji technologii bilansowania mocy</w:t>
      </w:r>
      <w:r w:rsidR="00A556FF" w:rsidRPr="1A480F12">
        <w:rPr>
          <w:rFonts w:ascii="Arial" w:eastAsia="Arial" w:hAnsi="Arial" w:cs="Arial"/>
          <w:lang w:val="pl-PL"/>
        </w:rPr>
        <w:t>, to</w:t>
      </w:r>
      <w:r w:rsidRPr="1A480F12">
        <w:rPr>
          <w:rFonts w:ascii="Arial" w:eastAsia="Arial" w:hAnsi="Arial" w:cs="Arial"/>
          <w:lang w:val="pl-PL"/>
        </w:rPr>
        <w:t xml:space="preserve"> </w:t>
      </w:r>
      <w:r w:rsidR="005F3AB4" w:rsidRPr="1A480F12">
        <w:rPr>
          <w:rFonts w:ascii="Arial" w:eastAsia="Arial" w:hAnsi="Arial" w:cs="Arial"/>
          <w:lang w:val="pl-PL"/>
        </w:rPr>
        <w:t>odnawialnymi źródłami energii</w:t>
      </w:r>
      <w:r w:rsidR="00A556FF" w:rsidRPr="1A480F12">
        <w:rPr>
          <w:rFonts w:ascii="Arial" w:eastAsia="Arial" w:hAnsi="Arial" w:cs="Arial"/>
          <w:lang w:val="pl-PL"/>
        </w:rPr>
        <w:t xml:space="preserve"> musiałby zostać pokryty obszar wielkości Europy.</w:t>
      </w:r>
    </w:p>
    <w:p w14:paraId="57263DF6" w14:textId="3A877195" w:rsidR="00A87AAA" w:rsidRPr="00463805" w:rsidRDefault="00211689" w:rsidP="00F53ACC">
      <w:pPr>
        <w:spacing w:line="264" w:lineRule="auto"/>
        <w:rPr>
          <w:rFonts w:ascii="Arial" w:eastAsia="Arial" w:hAnsi="Arial" w:cs="Arial"/>
          <w:b/>
          <w:bCs/>
          <w:lang w:val="pl-PL"/>
        </w:rPr>
      </w:pPr>
      <w:r w:rsidRPr="00463805">
        <w:rPr>
          <w:rFonts w:ascii="Arial" w:eastAsia="Arial" w:hAnsi="Arial" w:cs="Arial"/>
          <w:b/>
          <w:bCs/>
          <w:lang w:val="pl-PL"/>
        </w:rPr>
        <w:t>Polska stoi przed ogromnym wyzwaniem</w:t>
      </w:r>
    </w:p>
    <w:p w14:paraId="7D96F6CE" w14:textId="3322ED41" w:rsidR="00CA055F" w:rsidRDefault="00F53ACC" w:rsidP="003608F6">
      <w:pPr>
        <w:spacing w:line="264" w:lineRule="auto"/>
        <w:jc w:val="both"/>
        <w:rPr>
          <w:rFonts w:ascii="Arial" w:eastAsia="Arial" w:hAnsi="Arial" w:cs="Arial"/>
          <w:lang w:val="pl-PL"/>
        </w:rPr>
      </w:pPr>
      <w:r w:rsidRPr="1A480F12">
        <w:rPr>
          <w:rFonts w:ascii="Arial" w:eastAsia="Arial" w:hAnsi="Arial" w:cs="Arial"/>
          <w:lang w:val="pl-PL"/>
        </w:rPr>
        <w:t xml:space="preserve">Polska podjęła zdecydowane kroki w kierunku przyspieszenia procesu odchodzenia od węgla, który odgrywał kluczową rolę jako główne źródło produkcji energii elektrycznej i ciepła. Ostatnie działania kraju obejmują </w:t>
      </w:r>
      <w:r w:rsidR="005F7E3D" w:rsidRPr="1A480F12">
        <w:rPr>
          <w:rFonts w:ascii="Arial" w:eastAsia="Arial" w:hAnsi="Arial" w:cs="Arial"/>
          <w:lang w:val="pl-PL"/>
        </w:rPr>
        <w:t>prace nad</w:t>
      </w:r>
      <w:r w:rsidR="00083D56" w:rsidRPr="1A480F12">
        <w:rPr>
          <w:rFonts w:ascii="Arial" w:eastAsia="Arial" w:hAnsi="Arial" w:cs="Arial"/>
          <w:lang w:val="pl-PL"/>
        </w:rPr>
        <w:t xml:space="preserve"> propozycją</w:t>
      </w:r>
      <w:r w:rsidR="005F7E3D" w:rsidRPr="1A480F12">
        <w:rPr>
          <w:rFonts w:ascii="Arial" w:eastAsia="Arial" w:hAnsi="Arial" w:cs="Arial"/>
          <w:lang w:val="pl-PL"/>
        </w:rPr>
        <w:t xml:space="preserve"> </w:t>
      </w:r>
      <w:r w:rsidRPr="1A480F12">
        <w:rPr>
          <w:rFonts w:ascii="Arial" w:eastAsia="Arial" w:hAnsi="Arial" w:cs="Arial"/>
          <w:lang w:val="pl-PL"/>
        </w:rPr>
        <w:t>przesunięci</w:t>
      </w:r>
      <w:r w:rsidR="009E0720" w:rsidRPr="1A480F12">
        <w:rPr>
          <w:rFonts w:ascii="Arial" w:eastAsia="Arial" w:hAnsi="Arial" w:cs="Arial"/>
          <w:lang w:val="pl-PL"/>
        </w:rPr>
        <w:t>a</w:t>
      </w:r>
      <w:r w:rsidRPr="1A480F12">
        <w:rPr>
          <w:rFonts w:ascii="Arial" w:eastAsia="Arial" w:hAnsi="Arial" w:cs="Arial"/>
          <w:lang w:val="pl-PL"/>
        </w:rPr>
        <w:t xml:space="preserve"> celu wycofania węgla z</w:t>
      </w:r>
      <w:r w:rsidR="00F12361">
        <w:rPr>
          <w:rFonts w:ascii="Arial" w:eastAsia="Arial" w:hAnsi="Arial" w:cs="Arial"/>
          <w:lang w:val="pl-PL"/>
        </w:rPr>
        <w:t> </w:t>
      </w:r>
      <w:r w:rsidRPr="1A480F12">
        <w:rPr>
          <w:rFonts w:ascii="Arial" w:eastAsia="Arial" w:hAnsi="Arial" w:cs="Arial"/>
          <w:lang w:val="pl-PL"/>
        </w:rPr>
        <w:t xml:space="preserve">roku 2049 na 2035 oraz ambitne dążenie do osiągnięcia neutralności węglowej do 2050 roku. Obecnie, udział odnawialnych źródeł energii w Polsce wynosi 27% całości produkcji, co stanowi wzrost o 3% w porównaniu z poprzednim rokiem, a plany zakładają zwiększenie mocy </w:t>
      </w:r>
      <w:r w:rsidR="001339C0" w:rsidRPr="1A480F12">
        <w:rPr>
          <w:rFonts w:ascii="Arial" w:eastAsia="Arial" w:hAnsi="Arial" w:cs="Arial"/>
          <w:lang w:val="pl-PL"/>
        </w:rPr>
        <w:t xml:space="preserve">zainstalowanej w elektrowniach </w:t>
      </w:r>
      <w:r w:rsidRPr="1A480F12">
        <w:rPr>
          <w:rFonts w:ascii="Arial" w:eastAsia="Arial" w:hAnsi="Arial" w:cs="Arial"/>
          <w:lang w:val="pl-PL"/>
        </w:rPr>
        <w:t xml:space="preserve">wiatrowych, zarówno na lądzie, jak i na morzu, z </w:t>
      </w:r>
      <w:r w:rsidR="001339C0" w:rsidRPr="1A480F12">
        <w:rPr>
          <w:rFonts w:ascii="Arial" w:eastAsia="Arial" w:hAnsi="Arial" w:cs="Arial"/>
          <w:lang w:val="pl-PL"/>
        </w:rPr>
        <w:t xml:space="preserve">obecnych </w:t>
      </w:r>
      <w:r w:rsidRPr="1A480F12">
        <w:rPr>
          <w:rFonts w:ascii="Arial" w:eastAsia="Arial" w:hAnsi="Arial" w:cs="Arial"/>
          <w:lang w:val="pl-PL"/>
        </w:rPr>
        <w:t>10 do 25 GW do 2030 roku. Jednakże, Polska stoi przed krytycznym wyzwaniem związanym z brakiem zdolności bilansowania sieci, co może zagrozić jej stabilności. Dodatkowo, kraj posiada największą w Europie sieć ciepłowniczą o</w:t>
      </w:r>
      <w:r w:rsidR="00284B4F" w:rsidRPr="1A480F12">
        <w:rPr>
          <w:rFonts w:ascii="Arial" w:eastAsia="Arial" w:hAnsi="Arial" w:cs="Arial"/>
          <w:lang w:val="pl-PL"/>
        </w:rPr>
        <w:t> </w:t>
      </w:r>
      <w:r w:rsidRPr="1A480F12">
        <w:rPr>
          <w:rFonts w:ascii="Arial" w:eastAsia="Arial" w:hAnsi="Arial" w:cs="Arial"/>
          <w:lang w:val="pl-PL"/>
        </w:rPr>
        <w:t>mocy 54 GW, zdominowaną przez kotły węglowe, gdzie dekarbonizacja i modernizacja mogą przynieść zarówno wyzwania, jak i</w:t>
      </w:r>
      <w:r w:rsidR="00F12361">
        <w:rPr>
          <w:rFonts w:ascii="Arial" w:eastAsia="Arial" w:hAnsi="Arial" w:cs="Arial"/>
          <w:lang w:val="pl-PL"/>
        </w:rPr>
        <w:t> </w:t>
      </w:r>
      <w:r w:rsidRPr="1A480F12">
        <w:rPr>
          <w:rFonts w:ascii="Arial" w:eastAsia="Arial" w:hAnsi="Arial" w:cs="Arial"/>
          <w:lang w:val="pl-PL"/>
        </w:rPr>
        <w:t xml:space="preserve">szanse. </w:t>
      </w:r>
    </w:p>
    <w:p w14:paraId="3CF3CBF4" w14:textId="0C4AE489" w:rsidR="00B73608" w:rsidRPr="00463805" w:rsidRDefault="001339C0" w:rsidP="003608F6">
      <w:pPr>
        <w:spacing w:line="264" w:lineRule="auto"/>
        <w:jc w:val="both"/>
        <w:rPr>
          <w:rFonts w:ascii="Arial" w:eastAsia="Arial" w:hAnsi="Arial" w:cs="Arial"/>
          <w:lang w:val="pl-PL"/>
        </w:rPr>
      </w:pPr>
      <w:r>
        <w:rPr>
          <w:rFonts w:ascii="Arial" w:eastAsia="Arial" w:hAnsi="Arial" w:cs="Arial"/>
          <w:lang w:val="pl-PL"/>
        </w:rPr>
        <w:t>M</w:t>
      </w:r>
      <w:r w:rsidR="00F53ACC" w:rsidRPr="00463805">
        <w:rPr>
          <w:rFonts w:ascii="Arial" w:eastAsia="Arial" w:hAnsi="Arial" w:cs="Arial"/>
          <w:lang w:val="pl-PL"/>
        </w:rPr>
        <w:t>odelowanie</w:t>
      </w:r>
      <w:r w:rsidR="00166F40" w:rsidRPr="00463805">
        <w:rPr>
          <w:rFonts w:ascii="Arial" w:eastAsia="Arial" w:hAnsi="Arial" w:cs="Arial"/>
          <w:lang w:val="pl-PL"/>
        </w:rPr>
        <w:t xml:space="preserve"> przeprowadzone przez </w:t>
      </w:r>
      <w:r w:rsidR="009F7779" w:rsidRPr="00463805">
        <w:rPr>
          <w:rFonts w:ascii="Arial" w:eastAsia="Arial" w:hAnsi="Arial" w:cs="Arial"/>
          <w:lang w:val="pl-PL"/>
        </w:rPr>
        <w:t xml:space="preserve">firmę </w:t>
      </w:r>
      <w:r w:rsidR="00B47CE3" w:rsidRPr="00463805">
        <w:rPr>
          <w:rFonts w:ascii="Arial" w:eastAsia="Arial" w:hAnsi="Arial" w:cs="Arial"/>
          <w:lang w:val="pl-PL"/>
        </w:rPr>
        <w:t>Wärtsilä</w:t>
      </w:r>
      <w:r w:rsidR="00F53ACC" w:rsidRPr="00463805">
        <w:rPr>
          <w:rFonts w:ascii="Arial" w:eastAsia="Arial" w:hAnsi="Arial" w:cs="Arial"/>
          <w:lang w:val="pl-PL"/>
        </w:rPr>
        <w:t xml:space="preserve"> pokazuje, że efektywna dekarbonizacja sektora energetycznego i</w:t>
      </w:r>
      <w:r w:rsidR="00284B4F" w:rsidRPr="00463805">
        <w:rPr>
          <w:rFonts w:ascii="Arial" w:eastAsia="Arial" w:hAnsi="Arial" w:cs="Arial"/>
          <w:lang w:val="pl-PL"/>
        </w:rPr>
        <w:t> </w:t>
      </w:r>
      <w:r w:rsidR="00F53ACC" w:rsidRPr="00463805">
        <w:rPr>
          <w:rFonts w:ascii="Arial" w:eastAsia="Arial" w:hAnsi="Arial" w:cs="Arial"/>
          <w:lang w:val="pl-PL"/>
        </w:rPr>
        <w:t xml:space="preserve">ciepłowniczego jest możliwa przez </w:t>
      </w:r>
      <w:r w:rsidR="00F12B56">
        <w:rPr>
          <w:rFonts w:ascii="Arial" w:eastAsia="Arial" w:hAnsi="Arial" w:cs="Arial"/>
          <w:lang w:val="pl-PL"/>
        </w:rPr>
        <w:t>ko-</w:t>
      </w:r>
      <w:r w:rsidR="00F53ACC" w:rsidRPr="00463805">
        <w:rPr>
          <w:rFonts w:ascii="Arial" w:eastAsia="Arial" w:hAnsi="Arial" w:cs="Arial"/>
          <w:lang w:val="pl-PL"/>
        </w:rPr>
        <w:t xml:space="preserve">optymalizację </w:t>
      </w:r>
      <w:r w:rsidR="00F12B56">
        <w:rPr>
          <w:rFonts w:ascii="Arial" w:eastAsia="Arial" w:hAnsi="Arial" w:cs="Arial"/>
          <w:lang w:val="pl-PL"/>
        </w:rPr>
        <w:t>wytwarzania</w:t>
      </w:r>
      <w:r w:rsidR="00F12B56" w:rsidRPr="00463805">
        <w:rPr>
          <w:rFonts w:ascii="Arial" w:eastAsia="Arial" w:hAnsi="Arial" w:cs="Arial"/>
          <w:lang w:val="pl-PL"/>
        </w:rPr>
        <w:t xml:space="preserve"> </w:t>
      </w:r>
      <w:r w:rsidR="00F53ACC" w:rsidRPr="00463805">
        <w:rPr>
          <w:rFonts w:ascii="Arial" w:eastAsia="Arial" w:hAnsi="Arial" w:cs="Arial"/>
          <w:lang w:val="pl-PL"/>
        </w:rPr>
        <w:t>ciepł</w:t>
      </w:r>
      <w:r w:rsidR="00F12B56">
        <w:rPr>
          <w:rFonts w:ascii="Arial" w:eastAsia="Arial" w:hAnsi="Arial" w:cs="Arial"/>
          <w:lang w:val="pl-PL"/>
        </w:rPr>
        <w:t>a</w:t>
      </w:r>
      <w:r w:rsidR="00F53ACC" w:rsidRPr="00463805">
        <w:rPr>
          <w:rFonts w:ascii="Arial" w:eastAsia="Arial" w:hAnsi="Arial" w:cs="Arial"/>
          <w:lang w:val="pl-PL"/>
        </w:rPr>
        <w:t xml:space="preserve"> i energi</w:t>
      </w:r>
      <w:r w:rsidR="00F12B56">
        <w:rPr>
          <w:rFonts w:ascii="Arial" w:eastAsia="Arial" w:hAnsi="Arial" w:cs="Arial"/>
          <w:lang w:val="pl-PL"/>
        </w:rPr>
        <w:t>i</w:t>
      </w:r>
      <w:r w:rsidR="00F53ACC" w:rsidRPr="00463805">
        <w:rPr>
          <w:rFonts w:ascii="Arial" w:eastAsia="Arial" w:hAnsi="Arial" w:cs="Arial"/>
          <w:lang w:val="pl-PL"/>
        </w:rPr>
        <w:t xml:space="preserve"> elektryczn</w:t>
      </w:r>
      <w:r w:rsidR="00F12B56">
        <w:rPr>
          <w:rFonts w:ascii="Arial" w:eastAsia="Arial" w:hAnsi="Arial" w:cs="Arial"/>
          <w:lang w:val="pl-PL"/>
        </w:rPr>
        <w:t>ej</w:t>
      </w:r>
      <w:r w:rsidR="00F53ACC" w:rsidRPr="00463805">
        <w:rPr>
          <w:rFonts w:ascii="Arial" w:eastAsia="Arial" w:hAnsi="Arial" w:cs="Arial"/>
          <w:lang w:val="pl-PL"/>
        </w:rPr>
        <w:t>, co umożliwi zwiększenie udziału energii odnawialnej do 68% do roku 2032, zmniejszenie udziału węgla do 26% w energetyce i 8% w</w:t>
      </w:r>
      <w:r w:rsidR="002E43CA">
        <w:rPr>
          <w:rFonts w:ascii="Arial" w:eastAsia="Arial" w:hAnsi="Arial" w:cs="Arial"/>
          <w:lang w:val="pl-PL"/>
        </w:rPr>
        <w:t> </w:t>
      </w:r>
      <w:r w:rsidR="00F53ACC" w:rsidRPr="00463805">
        <w:rPr>
          <w:rFonts w:ascii="Arial" w:eastAsia="Arial" w:hAnsi="Arial" w:cs="Arial"/>
          <w:lang w:val="pl-PL"/>
        </w:rPr>
        <w:t xml:space="preserve">ciepłownictwie, a także przyniesie skumulowane oszczędności na poziomie 3,8 mld </w:t>
      </w:r>
      <w:r w:rsidR="00151CF1">
        <w:rPr>
          <w:rFonts w:ascii="Arial" w:eastAsia="Arial" w:hAnsi="Arial" w:cs="Arial"/>
          <w:lang w:val="pl-PL"/>
        </w:rPr>
        <w:t>euro</w:t>
      </w:r>
      <w:r w:rsidR="00F53ACC" w:rsidRPr="00463805">
        <w:rPr>
          <w:rFonts w:ascii="Arial" w:eastAsia="Arial" w:hAnsi="Arial" w:cs="Arial"/>
          <w:lang w:val="pl-PL"/>
        </w:rPr>
        <w:t>. Kluczowe dla osiągnięcia tych celów będzie wprowadzenie różnorodnych technologii elastycznych, w tym silników kogeneracyjnych, pomp ciepła, magazynowania ciepła, a także kotłów elektrycznych i</w:t>
      </w:r>
      <w:r w:rsidR="00F12361">
        <w:rPr>
          <w:rFonts w:ascii="Arial" w:eastAsia="Arial" w:hAnsi="Arial" w:cs="Arial"/>
          <w:lang w:val="pl-PL"/>
        </w:rPr>
        <w:t> </w:t>
      </w:r>
      <w:r w:rsidR="00F53ACC" w:rsidRPr="00463805">
        <w:rPr>
          <w:rFonts w:ascii="Arial" w:eastAsia="Arial" w:hAnsi="Arial" w:cs="Arial"/>
          <w:lang w:val="pl-PL"/>
        </w:rPr>
        <w:t>magazynowania energii w</w:t>
      </w:r>
      <w:r w:rsidR="00284B4F" w:rsidRPr="00463805">
        <w:rPr>
          <w:rFonts w:ascii="Arial" w:eastAsia="Arial" w:hAnsi="Arial" w:cs="Arial"/>
          <w:lang w:val="pl-PL"/>
        </w:rPr>
        <w:t> </w:t>
      </w:r>
      <w:r w:rsidR="00F12B56">
        <w:rPr>
          <w:rFonts w:ascii="Arial" w:eastAsia="Arial" w:hAnsi="Arial" w:cs="Arial"/>
          <w:lang w:val="pl-PL"/>
        </w:rPr>
        <w:t>bateryjnych magazynach energii</w:t>
      </w:r>
      <w:r w:rsidR="00F53ACC" w:rsidRPr="00463805">
        <w:rPr>
          <w:rFonts w:ascii="Arial" w:eastAsia="Arial" w:hAnsi="Arial" w:cs="Arial"/>
          <w:lang w:val="pl-PL"/>
        </w:rPr>
        <w:t>.</w:t>
      </w:r>
    </w:p>
    <w:p w14:paraId="73000A90" w14:textId="77777777" w:rsidR="00F12361" w:rsidRDefault="00F12361" w:rsidP="003608F6">
      <w:pPr>
        <w:spacing w:line="264" w:lineRule="auto"/>
        <w:jc w:val="both"/>
        <w:rPr>
          <w:rFonts w:ascii="Arial" w:eastAsia="Arial" w:hAnsi="Arial" w:cs="Arial"/>
          <w:b/>
          <w:bCs/>
          <w:lang w:val="pl-PL"/>
        </w:rPr>
      </w:pPr>
    </w:p>
    <w:p w14:paraId="60406137" w14:textId="77777777" w:rsidR="00F12361" w:rsidRDefault="00F12361" w:rsidP="003608F6">
      <w:pPr>
        <w:spacing w:line="264" w:lineRule="auto"/>
        <w:jc w:val="both"/>
        <w:rPr>
          <w:rFonts w:ascii="Arial" w:eastAsia="Arial" w:hAnsi="Arial" w:cs="Arial"/>
          <w:b/>
          <w:bCs/>
          <w:lang w:val="pl-PL"/>
        </w:rPr>
      </w:pPr>
    </w:p>
    <w:p w14:paraId="20099A7F" w14:textId="63A2310B" w:rsidR="00B73608" w:rsidRPr="00463805" w:rsidRDefault="00B73608" w:rsidP="003608F6">
      <w:pPr>
        <w:spacing w:line="264" w:lineRule="auto"/>
        <w:jc w:val="both"/>
        <w:rPr>
          <w:rFonts w:ascii="Arial" w:eastAsia="Arial" w:hAnsi="Arial" w:cs="Arial"/>
          <w:b/>
          <w:bCs/>
          <w:lang w:val="pl-PL"/>
        </w:rPr>
      </w:pPr>
      <w:r w:rsidRPr="00463805">
        <w:rPr>
          <w:rFonts w:ascii="Arial" w:eastAsia="Arial" w:hAnsi="Arial" w:cs="Arial"/>
          <w:b/>
          <w:bCs/>
          <w:lang w:val="pl-PL"/>
        </w:rPr>
        <w:lastRenderedPageBreak/>
        <w:t xml:space="preserve">Oszczędności dla </w:t>
      </w:r>
      <w:r w:rsidR="00E6510C">
        <w:rPr>
          <w:rFonts w:ascii="Arial" w:eastAsia="Arial" w:hAnsi="Arial" w:cs="Arial"/>
          <w:b/>
          <w:bCs/>
          <w:lang w:val="pl-PL"/>
        </w:rPr>
        <w:t>światowej gospodarki</w:t>
      </w:r>
    </w:p>
    <w:p w14:paraId="2CE2A8E4" w14:textId="0D856129" w:rsidR="00B73608" w:rsidRPr="00463805" w:rsidRDefault="00E7578A" w:rsidP="00B73608">
      <w:pPr>
        <w:spacing w:line="264" w:lineRule="auto"/>
        <w:jc w:val="both"/>
        <w:rPr>
          <w:rFonts w:ascii="Arial" w:hAnsi="Arial" w:cs="Arial"/>
          <w:lang w:val="pl-PL"/>
        </w:rPr>
      </w:pPr>
      <w:r w:rsidRPr="00463805">
        <w:rPr>
          <w:rFonts w:ascii="Arial" w:eastAsia="Arial" w:hAnsi="Arial" w:cs="Arial"/>
          <w:lang w:val="pl-PL"/>
        </w:rPr>
        <w:t>Przeprowadzone</w:t>
      </w:r>
      <w:r w:rsidR="00B27A3C" w:rsidRPr="00463805">
        <w:rPr>
          <w:rFonts w:ascii="Arial" w:eastAsia="Arial" w:hAnsi="Arial" w:cs="Arial"/>
          <w:lang w:val="pl-PL"/>
        </w:rPr>
        <w:t xml:space="preserve"> m</w:t>
      </w:r>
      <w:r w:rsidR="00251680" w:rsidRPr="00463805">
        <w:rPr>
          <w:rFonts w:ascii="Arial" w:eastAsia="Arial" w:hAnsi="Arial" w:cs="Arial"/>
          <w:lang w:val="pl-PL"/>
        </w:rPr>
        <w:t xml:space="preserve">odelowanie pokazuje, że system elektroenergetyczny obejmujący </w:t>
      </w:r>
      <w:r w:rsidR="00E6510C" w:rsidRPr="00E6510C">
        <w:rPr>
          <w:rFonts w:ascii="Arial" w:eastAsia="Arial" w:hAnsi="Arial" w:cs="Arial"/>
          <w:lang w:val="pl-PL"/>
        </w:rPr>
        <w:t>moce zainstalowane w jednostkach bilansujących</w:t>
      </w:r>
      <w:r w:rsidR="00E6510C">
        <w:rPr>
          <w:rFonts w:ascii="Arial" w:eastAsia="Arial" w:hAnsi="Arial" w:cs="Arial"/>
          <w:lang w:val="pl-PL"/>
        </w:rPr>
        <w:t xml:space="preserve"> </w:t>
      </w:r>
      <w:r w:rsidR="00251680" w:rsidRPr="00463805">
        <w:rPr>
          <w:rFonts w:ascii="Arial" w:eastAsia="Arial" w:hAnsi="Arial" w:cs="Arial"/>
          <w:lang w:val="pl-PL"/>
        </w:rPr>
        <w:t xml:space="preserve">ma znaczące zalety zarówno pod względem kosztów, jak i redukcji emisji </w:t>
      </w:r>
      <w:r w:rsidR="003608F6" w:rsidRPr="00463805">
        <w:rPr>
          <w:rFonts w:ascii="Arial" w:eastAsia="Arial" w:hAnsi="Arial" w:cs="Arial"/>
          <w:lang w:val="pl-PL"/>
        </w:rPr>
        <w:t>dwutlenku węgla</w:t>
      </w:r>
      <w:r w:rsidR="00251680" w:rsidRPr="00463805">
        <w:rPr>
          <w:rFonts w:ascii="Arial" w:eastAsia="Arial" w:hAnsi="Arial" w:cs="Arial"/>
          <w:lang w:val="pl-PL"/>
        </w:rPr>
        <w:t xml:space="preserve">. </w:t>
      </w:r>
      <w:r w:rsidR="00847299" w:rsidRPr="00463805">
        <w:rPr>
          <w:rFonts w:ascii="Arial" w:eastAsia="Arial" w:hAnsi="Arial" w:cs="Arial"/>
          <w:lang w:val="pl-PL"/>
        </w:rPr>
        <w:t>Przyjęcie takiej strategii</w:t>
      </w:r>
      <w:r w:rsidR="00251680" w:rsidRPr="00463805">
        <w:rPr>
          <w:rFonts w:ascii="Arial" w:eastAsia="Arial" w:hAnsi="Arial" w:cs="Arial"/>
          <w:lang w:val="pl-PL"/>
        </w:rPr>
        <w:t xml:space="preserve"> wygenerował</w:t>
      </w:r>
      <w:r w:rsidR="00847299" w:rsidRPr="00463805">
        <w:rPr>
          <w:rFonts w:ascii="Arial" w:eastAsia="Arial" w:hAnsi="Arial" w:cs="Arial"/>
          <w:lang w:val="pl-PL"/>
        </w:rPr>
        <w:t>o</w:t>
      </w:r>
      <w:r w:rsidR="00251680" w:rsidRPr="00463805">
        <w:rPr>
          <w:rFonts w:ascii="Arial" w:eastAsia="Arial" w:hAnsi="Arial" w:cs="Arial"/>
          <w:lang w:val="pl-PL"/>
        </w:rPr>
        <w:t xml:space="preserve">by skumulowane oszczędności </w:t>
      </w:r>
      <w:r w:rsidR="00E6510C">
        <w:rPr>
          <w:rFonts w:ascii="Arial" w:eastAsia="Arial" w:hAnsi="Arial" w:cs="Arial"/>
          <w:lang w:val="pl-PL"/>
        </w:rPr>
        <w:t xml:space="preserve">w skali całego świata </w:t>
      </w:r>
      <w:r w:rsidR="00251680" w:rsidRPr="00463805">
        <w:rPr>
          <w:rFonts w:ascii="Arial" w:eastAsia="Arial" w:hAnsi="Arial" w:cs="Arial"/>
          <w:lang w:val="pl-PL"/>
        </w:rPr>
        <w:t>w</w:t>
      </w:r>
      <w:r w:rsidR="003608F6" w:rsidRPr="00463805">
        <w:rPr>
          <w:rFonts w:ascii="Arial" w:eastAsia="Arial" w:hAnsi="Arial" w:cs="Arial"/>
          <w:lang w:val="pl-PL"/>
        </w:rPr>
        <w:t> </w:t>
      </w:r>
      <w:r w:rsidR="00251680" w:rsidRPr="00463805">
        <w:rPr>
          <w:rFonts w:ascii="Arial" w:eastAsia="Arial" w:hAnsi="Arial" w:cs="Arial"/>
          <w:lang w:val="pl-PL"/>
        </w:rPr>
        <w:t>wysokości 65 bilionów euro do 2050 r. w</w:t>
      </w:r>
      <w:r w:rsidR="00F12361">
        <w:rPr>
          <w:rFonts w:ascii="Arial" w:eastAsia="Arial" w:hAnsi="Arial" w:cs="Arial"/>
          <w:lang w:val="pl-PL"/>
        </w:rPr>
        <w:t> </w:t>
      </w:r>
      <w:r w:rsidR="00251680" w:rsidRPr="00463805">
        <w:rPr>
          <w:rFonts w:ascii="Arial" w:eastAsia="Arial" w:hAnsi="Arial" w:cs="Arial"/>
          <w:lang w:val="pl-PL"/>
        </w:rPr>
        <w:t xml:space="preserve">porównaniu ze ścieżką opartą wyłącznie na odnawialnych źródłach energii, ze względu na mniejszą </w:t>
      </w:r>
      <w:r w:rsidR="00F12B56">
        <w:rPr>
          <w:rFonts w:ascii="Arial" w:eastAsia="Arial" w:hAnsi="Arial" w:cs="Arial"/>
          <w:lang w:val="pl-PL"/>
        </w:rPr>
        <w:t>wymaganą</w:t>
      </w:r>
      <w:r w:rsidR="00F12B56" w:rsidRPr="00463805">
        <w:rPr>
          <w:rFonts w:ascii="Arial" w:eastAsia="Arial" w:hAnsi="Arial" w:cs="Arial"/>
          <w:lang w:val="pl-PL"/>
        </w:rPr>
        <w:t xml:space="preserve"> </w:t>
      </w:r>
      <w:r w:rsidR="00251680" w:rsidRPr="00463805">
        <w:rPr>
          <w:rFonts w:ascii="Arial" w:eastAsia="Arial" w:hAnsi="Arial" w:cs="Arial"/>
          <w:lang w:val="pl-PL"/>
        </w:rPr>
        <w:t>moc</w:t>
      </w:r>
      <w:r w:rsidR="00F12B56">
        <w:rPr>
          <w:rFonts w:ascii="Arial" w:eastAsia="Arial" w:hAnsi="Arial" w:cs="Arial"/>
          <w:lang w:val="pl-PL"/>
        </w:rPr>
        <w:t xml:space="preserve"> zainstalowaną w źródłach</w:t>
      </w:r>
      <w:r w:rsidR="00251680" w:rsidRPr="00463805">
        <w:rPr>
          <w:rFonts w:ascii="Arial" w:eastAsia="Arial" w:hAnsi="Arial" w:cs="Arial"/>
          <w:lang w:val="pl-PL"/>
        </w:rPr>
        <w:t xml:space="preserve"> odnawialn</w:t>
      </w:r>
      <w:r w:rsidR="00F12B56">
        <w:rPr>
          <w:rFonts w:ascii="Arial" w:eastAsia="Arial" w:hAnsi="Arial" w:cs="Arial"/>
          <w:lang w:val="pl-PL"/>
        </w:rPr>
        <w:t>ych</w:t>
      </w:r>
      <w:r w:rsidR="00251680" w:rsidRPr="00463805">
        <w:rPr>
          <w:rFonts w:ascii="Arial" w:eastAsia="Arial" w:hAnsi="Arial" w:cs="Arial"/>
          <w:lang w:val="pl-PL"/>
        </w:rPr>
        <w:t xml:space="preserve">. Oszczędności te wyniosłyby średnio 2,5 </w:t>
      </w:r>
      <w:r w:rsidR="008618C7">
        <w:rPr>
          <w:rFonts w:ascii="Arial" w:eastAsia="Arial" w:hAnsi="Arial" w:cs="Arial"/>
          <w:lang w:val="pl-PL"/>
        </w:rPr>
        <w:t>bilion</w:t>
      </w:r>
      <w:r w:rsidR="00F12B56">
        <w:rPr>
          <w:rFonts w:ascii="Arial" w:eastAsia="Arial" w:hAnsi="Arial" w:cs="Arial"/>
          <w:lang w:val="pl-PL"/>
        </w:rPr>
        <w:t>a</w:t>
      </w:r>
      <w:r w:rsidR="00251680" w:rsidRPr="00463805">
        <w:rPr>
          <w:rFonts w:ascii="Arial" w:eastAsia="Arial" w:hAnsi="Arial" w:cs="Arial"/>
          <w:lang w:val="pl-PL"/>
        </w:rPr>
        <w:t xml:space="preserve"> </w:t>
      </w:r>
      <w:r w:rsidR="008618C7">
        <w:rPr>
          <w:rFonts w:ascii="Arial" w:eastAsia="Arial" w:hAnsi="Arial" w:cs="Arial"/>
          <w:lang w:val="pl-PL"/>
        </w:rPr>
        <w:t>euro</w:t>
      </w:r>
      <w:r w:rsidR="00251680" w:rsidRPr="00463805">
        <w:rPr>
          <w:rFonts w:ascii="Arial" w:eastAsia="Arial" w:hAnsi="Arial" w:cs="Arial"/>
          <w:lang w:val="pl-PL"/>
        </w:rPr>
        <w:t xml:space="preserve"> rocznie, co stanowi równowartość ponad 2% światowego PKB w 2024 roku.</w:t>
      </w:r>
    </w:p>
    <w:p w14:paraId="0DD7A82D" w14:textId="4C588E0E" w:rsidR="00D70988" w:rsidRDefault="00B73608" w:rsidP="00B73608">
      <w:pPr>
        <w:spacing w:line="264" w:lineRule="auto"/>
        <w:jc w:val="both"/>
        <w:rPr>
          <w:rFonts w:ascii="Arial" w:hAnsi="Arial" w:cs="Arial"/>
          <w:b/>
          <w:bCs/>
          <w:lang w:val="pl-PL"/>
        </w:rPr>
      </w:pPr>
      <w:r w:rsidRPr="00463805">
        <w:rPr>
          <w:rFonts w:ascii="Arial" w:hAnsi="Arial" w:cs="Arial"/>
          <w:b/>
          <w:bCs/>
          <w:lang w:val="pl-PL"/>
        </w:rPr>
        <w:t>Kluczowe korzyści płynące z mocy bilansując</w:t>
      </w:r>
      <w:r w:rsidR="00460890">
        <w:rPr>
          <w:rFonts w:ascii="Arial" w:hAnsi="Arial" w:cs="Arial"/>
          <w:b/>
          <w:bCs/>
          <w:lang w:val="pl-PL"/>
        </w:rPr>
        <w:t>ych</w:t>
      </w:r>
    </w:p>
    <w:p w14:paraId="767B330B" w14:textId="0DD99275" w:rsidR="53938760" w:rsidRPr="00D70988" w:rsidRDefault="007F18EE" w:rsidP="00B73608">
      <w:pPr>
        <w:spacing w:line="264" w:lineRule="auto"/>
        <w:jc w:val="both"/>
        <w:rPr>
          <w:rFonts w:ascii="Arial" w:hAnsi="Arial" w:cs="Arial"/>
          <w:b/>
          <w:bCs/>
          <w:lang w:val="pl-PL"/>
        </w:rPr>
      </w:pPr>
      <w:r w:rsidRPr="00463805">
        <w:rPr>
          <w:rFonts w:ascii="Arial" w:eastAsia="Arial" w:hAnsi="Arial" w:cs="Arial"/>
          <w:color w:val="000000" w:themeColor="text1" w:themeShade="BF"/>
          <w:shd w:val="clear" w:color="auto" w:fill="FFFFFF"/>
          <w:lang w:val="pl-PL"/>
        </w:rPr>
        <w:t xml:space="preserve">Raport dotyczący systemów energetycznych </w:t>
      </w:r>
      <w:r w:rsidR="00460890">
        <w:rPr>
          <w:rFonts w:ascii="Arial" w:eastAsia="Arial" w:hAnsi="Arial" w:cs="Arial"/>
          <w:color w:val="000000" w:themeColor="text1" w:themeShade="BF"/>
          <w:shd w:val="clear" w:color="auto" w:fill="FFFFFF"/>
          <w:lang w:val="pl-PL"/>
        </w:rPr>
        <w:t>przyszłości</w:t>
      </w:r>
      <w:r w:rsidR="00460890" w:rsidRPr="00463805">
        <w:rPr>
          <w:rFonts w:ascii="Arial" w:eastAsia="Arial" w:hAnsi="Arial" w:cs="Arial"/>
          <w:color w:val="000000" w:themeColor="text1" w:themeShade="BF"/>
          <w:shd w:val="clear" w:color="auto" w:fill="FFFFFF"/>
          <w:lang w:val="pl-PL"/>
        </w:rPr>
        <w:t xml:space="preserve"> </w:t>
      </w:r>
      <w:r w:rsidRPr="00463805">
        <w:rPr>
          <w:rFonts w:ascii="Arial" w:eastAsia="Arial" w:hAnsi="Arial" w:cs="Arial"/>
          <w:color w:val="000000" w:themeColor="text1" w:themeShade="BF"/>
          <w:shd w:val="clear" w:color="auto" w:fill="FFFFFF"/>
          <w:lang w:val="pl-PL"/>
        </w:rPr>
        <w:t xml:space="preserve">ujawnia znaczące korzyści wynikające z wdrożenia elektrowni bilansujących w porównaniu z systemami opartymi wyłącznie na odnawialnych źródłach energii i magazynowaniu. Badanie wskazuje, że takie podejście może obniżyć koszty </w:t>
      </w:r>
      <w:r w:rsidR="00460890">
        <w:rPr>
          <w:rFonts w:ascii="Arial" w:eastAsia="Arial" w:hAnsi="Arial" w:cs="Arial"/>
          <w:color w:val="000000" w:themeColor="text1" w:themeShade="BF"/>
          <w:shd w:val="clear" w:color="auto" w:fill="FFFFFF"/>
          <w:lang w:val="pl-PL"/>
        </w:rPr>
        <w:t xml:space="preserve">modernizacji </w:t>
      </w:r>
      <w:r w:rsidRPr="00463805">
        <w:rPr>
          <w:rFonts w:ascii="Arial" w:eastAsia="Arial" w:hAnsi="Arial" w:cs="Arial"/>
          <w:color w:val="000000" w:themeColor="text1" w:themeShade="BF"/>
          <w:shd w:val="clear" w:color="auto" w:fill="FFFFFF"/>
          <w:lang w:val="pl-PL"/>
        </w:rPr>
        <w:t xml:space="preserve">systemów energetycznych o 42%, co przekłada się na </w:t>
      </w:r>
      <w:r w:rsidR="00761320" w:rsidRPr="00463805">
        <w:rPr>
          <w:rFonts w:ascii="Arial" w:eastAsia="Arial" w:hAnsi="Arial" w:cs="Arial"/>
          <w:color w:val="000000" w:themeColor="text1" w:themeShade="BF"/>
          <w:shd w:val="clear" w:color="auto" w:fill="FFFFFF"/>
          <w:lang w:val="pl-PL"/>
        </w:rPr>
        <w:t xml:space="preserve">globalne </w:t>
      </w:r>
      <w:r w:rsidRPr="00463805">
        <w:rPr>
          <w:rFonts w:ascii="Arial" w:eastAsia="Arial" w:hAnsi="Arial" w:cs="Arial"/>
          <w:color w:val="000000" w:themeColor="text1" w:themeShade="BF"/>
          <w:shd w:val="clear" w:color="auto" w:fill="FFFFFF"/>
          <w:lang w:val="pl-PL"/>
        </w:rPr>
        <w:t xml:space="preserve">oszczędności rzędu 65 bilionów euro. Ponadto, </w:t>
      </w:r>
      <w:r w:rsidR="00460890">
        <w:rPr>
          <w:rFonts w:ascii="Arial" w:eastAsia="Arial" w:hAnsi="Arial" w:cs="Arial"/>
          <w:color w:val="000000" w:themeColor="text1" w:themeShade="BF"/>
          <w:shd w:val="clear" w:color="auto" w:fill="FFFFFF"/>
          <w:lang w:val="pl-PL"/>
        </w:rPr>
        <w:t>zwiększeni</w:t>
      </w:r>
      <w:r w:rsidR="00D678FC">
        <w:rPr>
          <w:rFonts w:ascii="Arial" w:eastAsia="Arial" w:hAnsi="Arial" w:cs="Arial"/>
          <w:color w:val="000000" w:themeColor="text1" w:themeShade="BF"/>
          <w:shd w:val="clear" w:color="auto" w:fill="FFFFFF"/>
          <w:lang w:val="pl-PL"/>
        </w:rPr>
        <w:t>e</w:t>
      </w:r>
      <w:r w:rsidR="00460890">
        <w:rPr>
          <w:rFonts w:ascii="Arial" w:eastAsia="Arial" w:hAnsi="Arial" w:cs="Arial"/>
          <w:color w:val="000000" w:themeColor="text1" w:themeShade="BF"/>
          <w:shd w:val="clear" w:color="auto" w:fill="FFFFFF"/>
          <w:lang w:val="pl-PL"/>
        </w:rPr>
        <w:t xml:space="preserve"> ilości zainstalowanych</w:t>
      </w:r>
      <w:r w:rsidR="00460890" w:rsidRPr="00463805">
        <w:rPr>
          <w:rFonts w:ascii="Arial" w:eastAsia="Arial" w:hAnsi="Arial" w:cs="Arial"/>
          <w:color w:val="000000" w:themeColor="text1" w:themeShade="BF"/>
          <w:shd w:val="clear" w:color="auto" w:fill="FFFFFF"/>
          <w:lang w:val="pl-PL"/>
        </w:rPr>
        <w:t xml:space="preserve"> </w:t>
      </w:r>
      <w:r w:rsidRPr="00463805">
        <w:rPr>
          <w:rFonts w:ascii="Arial" w:eastAsia="Arial" w:hAnsi="Arial" w:cs="Arial"/>
          <w:color w:val="000000" w:themeColor="text1" w:themeShade="BF"/>
          <w:shd w:val="clear" w:color="auto" w:fill="FFFFFF"/>
          <w:lang w:val="pl-PL"/>
        </w:rPr>
        <w:t>mocy bilansują</w:t>
      </w:r>
      <w:r w:rsidR="00460890">
        <w:rPr>
          <w:rFonts w:ascii="Arial" w:eastAsia="Arial" w:hAnsi="Arial" w:cs="Arial"/>
          <w:color w:val="000000" w:themeColor="text1" w:themeShade="BF"/>
          <w:shd w:val="clear" w:color="auto" w:fill="FFFFFF"/>
          <w:lang w:val="pl-PL"/>
        </w:rPr>
        <w:t>cy</w:t>
      </w:r>
      <w:r w:rsidR="005F7E3D">
        <w:rPr>
          <w:rFonts w:ascii="Arial" w:eastAsia="Arial" w:hAnsi="Arial" w:cs="Arial"/>
          <w:color w:val="000000" w:themeColor="text1" w:themeShade="BF"/>
          <w:shd w:val="clear" w:color="auto" w:fill="FFFFFF"/>
          <w:lang w:val="pl-PL"/>
        </w:rPr>
        <w:t>ch</w:t>
      </w:r>
      <w:r w:rsidRPr="00463805">
        <w:rPr>
          <w:rFonts w:ascii="Arial" w:eastAsia="Arial" w:hAnsi="Arial" w:cs="Arial"/>
          <w:color w:val="000000" w:themeColor="text1" w:themeShade="BF"/>
          <w:shd w:val="clear" w:color="auto" w:fill="FFFFFF"/>
          <w:lang w:val="pl-PL"/>
        </w:rPr>
        <w:t xml:space="preserve"> pozwala zredukować </w:t>
      </w:r>
      <w:r w:rsidR="00413407" w:rsidRPr="00463805">
        <w:rPr>
          <w:rFonts w:ascii="Arial" w:eastAsia="Arial" w:hAnsi="Arial" w:cs="Arial"/>
          <w:color w:val="000000" w:themeColor="text1" w:themeShade="BF"/>
          <w:shd w:val="clear" w:color="auto" w:fill="FFFFFF"/>
          <w:lang w:val="pl-PL"/>
        </w:rPr>
        <w:t xml:space="preserve">światową </w:t>
      </w:r>
      <w:r w:rsidRPr="00463805">
        <w:rPr>
          <w:rFonts w:ascii="Arial" w:eastAsia="Arial" w:hAnsi="Arial" w:cs="Arial"/>
          <w:color w:val="000000" w:themeColor="text1" w:themeShade="BF"/>
          <w:shd w:val="clear" w:color="auto" w:fill="FFFFFF"/>
          <w:lang w:val="pl-PL"/>
        </w:rPr>
        <w:t xml:space="preserve">emisję </w:t>
      </w:r>
      <w:r w:rsidR="00D777F5" w:rsidRPr="00463805">
        <w:rPr>
          <w:rFonts w:ascii="Arial" w:eastAsia="Arial" w:hAnsi="Arial" w:cs="Arial"/>
          <w:color w:val="000000" w:themeColor="text1" w:themeShade="BF"/>
          <w:shd w:val="clear" w:color="auto" w:fill="FFFFFF"/>
          <w:lang w:val="pl-PL"/>
        </w:rPr>
        <w:t xml:space="preserve">dwutlenku </w:t>
      </w:r>
      <w:r w:rsidR="00413407" w:rsidRPr="00463805">
        <w:rPr>
          <w:rFonts w:ascii="Arial" w:eastAsia="Arial" w:hAnsi="Arial" w:cs="Arial"/>
          <w:color w:val="000000" w:themeColor="text1" w:themeShade="BF"/>
          <w:shd w:val="clear" w:color="auto" w:fill="FFFFFF"/>
          <w:lang w:val="pl-PL"/>
        </w:rPr>
        <w:t>węgla</w:t>
      </w:r>
      <w:r w:rsidRPr="00463805">
        <w:rPr>
          <w:rFonts w:ascii="Arial" w:eastAsia="Arial" w:hAnsi="Arial" w:cs="Arial"/>
          <w:color w:val="000000" w:themeColor="text1" w:themeShade="BF"/>
          <w:shd w:val="clear" w:color="auto" w:fill="FFFFFF"/>
          <w:lang w:val="pl-PL"/>
        </w:rPr>
        <w:t xml:space="preserve"> o 21% do 2050 roku. Zastosowanie elektrowni bilansujących przyczynia się również do znacznie mniejszego </w:t>
      </w:r>
      <w:r w:rsidR="003449B3">
        <w:rPr>
          <w:rFonts w:ascii="Arial" w:eastAsia="Arial" w:hAnsi="Arial" w:cs="Arial"/>
          <w:color w:val="000000" w:themeColor="text1" w:themeShade="BF"/>
          <w:shd w:val="clear" w:color="auto" w:fill="FFFFFF"/>
          <w:lang w:val="pl-PL"/>
        </w:rPr>
        <w:t>marnowania</w:t>
      </w:r>
      <w:r w:rsidR="003449B3" w:rsidRPr="00463805">
        <w:rPr>
          <w:rFonts w:ascii="Arial" w:eastAsia="Arial" w:hAnsi="Arial" w:cs="Arial"/>
          <w:color w:val="000000" w:themeColor="text1" w:themeShade="BF"/>
          <w:shd w:val="clear" w:color="auto" w:fill="FFFFFF"/>
          <w:lang w:val="pl-PL"/>
        </w:rPr>
        <w:t xml:space="preserve"> </w:t>
      </w:r>
      <w:r w:rsidRPr="00463805">
        <w:rPr>
          <w:rFonts w:ascii="Arial" w:eastAsia="Arial" w:hAnsi="Arial" w:cs="Arial"/>
          <w:color w:val="000000" w:themeColor="text1" w:themeShade="BF"/>
          <w:shd w:val="clear" w:color="auto" w:fill="FFFFFF"/>
          <w:lang w:val="pl-PL"/>
        </w:rPr>
        <w:t xml:space="preserve">energii, redukując je o 88% i ograniczając potrzebę ograniczenia </w:t>
      </w:r>
      <w:r w:rsidR="003449B3">
        <w:rPr>
          <w:rFonts w:ascii="Arial" w:eastAsia="Arial" w:hAnsi="Arial" w:cs="Arial"/>
          <w:color w:val="000000" w:themeColor="text1" w:themeShade="BF"/>
          <w:shd w:val="clear" w:color="auto" w:fill="FFFFFF"/>
          <w:lang w:val="pl-PL"/>
        </w:rPr>
        <w:t xml:space="preserve">wytwarzania z </w:t>
      </w:r>
      <w:r w:rsidRPr="00463805">
        <w:rPr>
          <w:rFonts w:ascii="Arial" w:eastAsia="Arial" w:hAnsi="Arial" w:cs="Arial"/>
          <w:color w:val="000000" w:themeColor="text1" w:themeShade="BF"/>
          <w:shd w:val="clear" w:color="auto" w:fill="FFFFFF"/>
          <w:lang w:val="pl-PL"/>
        </w:rPr>
        <w:t>odnawialnych źródeł energii, co umożliwia oszczędność 458 000 TWh. To wystarczyłoby do zasilania całego świata przez ponad 15 lat. Raport podkreśla również, że dzięki wykorzystaniu mocy bilansując</w:t>
      </w:r>
      <w:r w:rsidR="003449B3">
        <w:rPr>
          <w:rFonts w:ascii="Arial" w:eastAsia="Arial" w:hAnsi="Arial" w:cs="Arial"/>
          <w:color w:val="000000" w:themeColor="text1" w:themeShade="BF"/>
          <w:shd w:val="clear" w:color="auto" w:fill="FFFFFF"/>
          <w:lang w:val="pl-PL"/>
        </w:rPr>
        <w:t>ych</w:t>
      </w:r>
      <w:r w:rsidRPr="00463805">
        <w:rPr>
          <w:rFonts w:ascii="Arial" w:eastAsia="Arial" w:hAnsi="Arial" w:cs="Arial"/>
          <w:color w:val="000000" w:themeColor="text1" w:themeShade="BF"/>
          <w:shd w:val="clear" w:color="auto" w:fill="FFFFFF"/>
          <w:lang w:val="pl-PL"/>
        </w:rPr>
        <w:t>, zapotrzebowanie na moc</w:t>
      </w:r>
      <w:r w:rsidR="003449B3">
        <w:rPr>
          <w:rFonts w:ascii="Arial" w:eastAsia="Arial" w:hAnsi="Arial" w:cs="Arial"/>
          <w:color w:val="000000" w:themeColor="text1" w:themeShade="BF"/>
          <w:shd w:val="clear" w:color="auto" w:fill="FFFFFF"/>
          <w:lang w:val="pl-PL"/>
        </w:rPr>
        <w:t xml:space="preserve"> zainstalowaną w źródłach</w:t>
      </w:r>
      <w:r w:rsidRPr="00463805">
        <w:rPr>
          <w:rFonts w:ascii="Arial" w:eastAsia="Arial" w:hAnsi="Arial" w:cs="Arial"/>
          <w:color w:val="000000" w:themeColor="text1" w:themeShade="BF"/>
          <w:shd w:val="clear" w:color="auto" w:fill="FFFFFF"/>
          <w:lang w:val="pl-PL"/>
        </w:rPr>
        <w:t xml:space="preserve"> odnawialn</w:t>
      </w:r>
      <w:r w:rsidR="003449B3">
        <w:rPr>
          <w:rFonts w:ascii="Arial" w:eastAsia="Arial" w:hAnsi="Arial" w:cs="Arial"/>
          <w:color w:val="000000" w:themeColor="text1" w:themeShade="BF"/>
          <w:shd w:val="clear" w:color="auto" w:fill="FFFFFF"/>
          <w:lang w:val="pl-PL"/>
        </w:rPr>
        <w:t>ych</w:t>
      </w:r>
      <w:r w:rsidRPr="00463805">
        <w:rPr>
          <w:rFonts w:ascii="Arial" w:eastAsia="Arial" w:hAnsi="Arial" w:cs="Arial"/>
          <w:color w:val="000000" w:themeColor="text1" w:themeShade="BF"/>
          <w:shd w:val="clear" w:color="auto" w:fill="FFFFFF"/>
          <w:lang w:val="pl-PL"/>
        </w:rPr>
        <w:t xml:space="preserve"> i grunty można zmniejszyć o połowę, co jest kluczowe dla osiągnięcia celów dekarbonizacji.</w:t>
      </w:r>
    </w:p>
    <w:p w14:paraId="4AC43493" w14:textId="03F50038" w:rsidR="00AA7CF3" w:rsidRPr="00463805" w:rsidRDefault="00061D0B" w:rsidP="00AA7CF3">
      <w:pPr>
        <w:pStyle w:val="GreenhouseBullets1"/>
        <w:numPr>
          <w:ilvl w:val="0"/>
          <w:numId w:val="0"/>
        </w:numPr>
        <w:spacing w:line="264" w:lineRule="auto"/>
        <w:jc w:val="both"/>
        <w:rPr>
          <w:rFonts w:eastAsiaTheme="minorEastAsia"/>
          <w:color w:val="auto"/>
          <w:sz w:val="22"/>
          <w:szCs w:val="22"/>
          <w:lang w:val="pl-PL" w:eastAsia="en-US"/>
        </w:rPr>
      </w:pPr>
      <w:r w:rsidRPr="00463805">
        <w:rPr>
          <w:color w:val="auto"/>
          <w:sz w:val="22"/>
          <w:szCs w:val="22"/>
          <w:lang w:val="pl-PL"/>
        </w:rPr>
        <w:t>–</w:t>
      </w:r>
      <w:r w:rsidRPr="00463805">
        <w:rPr>
          <w:rFonts w:eastAsiaTheme="minorEastAsia"/>
          <w:color w:val="auto"/>
          <w:sz w:val="22"/>
          <w:szCs w:val="22"/>
          <w:lang w:val="pl-PL" w:eastAsia="en-US"/>
        </w:rPr>
        <w:t xml:space="preserve"> </w:t>
      </w:r>
      <w:r w:rsidR="007D0644" w:rsidRPr="00463805">
        <w:rPr>
          <w:rFonts w:eastAsiaTheme="minorEastAsia"/>
          <w:color w:val="auto"/>
          <w:sz w:val="22"/>
          <w:szCs w:val="22"/>
          <w:lang w:val="pl-PL" w:eastAsia="en-US"/>
        </w:rPr>
        <w:t xml:space="preserve">W naszych sieciach energetycznych obecnie krąży więcej energii odnawialnej niż kiedykolwiek wcześniej, jednak sama obfitość energii nie jest wystarczająca. Nasze modelowanie wskazuje, że kluczowym elementem do osiągnięcia przyszłości opartej na czystej energii jest elastyczność. Musimy podjąć działania już teraz, aby zintegrować odpowiednie </w:t>
      </w:r>
      <w:r w:rsidR="007E6C48">
        <w:rPr>
          <w:rFonts w:eastAsiaTheme="minorEastAsia"/>
          <w:color w:val="auto"/>
          <w:sz w:val="22"/>
          <w:szCs w:val="22"/>
          <w:lang w:val="pl-PL" w:eastAsia="en-US"/>
        </w:rPr>
        <w:t>wielkości</w:t>
      </w:r>
      <w:r w:rsidR="007E6C48" w:rsidRPr="00463805">
        <w:rPr>
          <w:rFonts w:eastAsiaTheme="minorEastAsia"/>
          <w:color w:val="auto"/>
          <w:sz w:val="22"/>
          <w:szCs w:val="22"/>
          <w:lang w:val="pl-PL" w:eastAsia="en-US"/>
        </w:rPr>
        <w:t xml:space="preserve"> </w:t>
      </w:r>
      <w:r w:rsidR="007D0644" w:rsidRPr="00463805">
        <w:rPr>
          <w:rFonts w:eastAsiaTheme="minorEastAsia"/>
          <w:color w:val="auto"/>
          <w:sz w:val="22"/>
          <w:szCs w:val="22"/>
          <w:lang w:val="pl-PL" w:eastAsia="en-US"/>
        </w:rPr>
        <w:t xml:space="preserve">i rodzaje technologii bilansujących z naszymi systemami energetycznymi. Oznacza to konieczność szybkiego wycofywania nieelastycznych aktywów oraz przejścia na </w:t>
      </w:r>
      <w:r w:rsidR="007E6C48">
        <w:rPr>
          <w:rFonts w:eastAsiaTheme="minorEastAsia"/>
          <w:color w:val="auto"/>
          <w:sz w:val="22"/>
          <w:szCs w:val="22"/>
          <w:lang w:val="pl-PL" w:eastAsia="en-US"/>
        </w:rPr>
        <w:t xml:space="preserve">paliwa </w:t>
      </w:r>
      <w:r w:rsidR="007D0644" w:rsidRPr="00463805">
        <w:rPr>
          <w:rFonts w:eastAsiaTheme="minorEastAsia"/>
          <w:color w:val="auto"/>
          <w:sz w:val="22"/>
          <w:szCs w:val="22"/>
          <w:lang w:val="pl-PL" w:eastAsia="en-US"/>
        </w:rPr>
        <w:t xml:space="preserve">zrównoważone. Elektrownie bilansujące </w:t>
      </w:r>
      <w:r w:rsidR="007E6C48">
        <w:rPr>
          <w:rFonts w:eastAsiaTheme="minorEastAsia"/>
          <w:color w:val="auto"/>
          <w:sz w:val="22"/>
          <w:szCs w:val="22"/>
          <w:lang w:val="pl-PL" w:eastAsia="en-US"/>
        </w:rPr>
        <w:t xml:space="preserve">są </w:t>
      </w:r>
      <w:r w:rsidR="007D0644" w:rsidRPr="00463805">
        <w:rPr>
          <w:rFonts w:eastAsiaTheme="minorEastAsia"/>
          <w:color w:val="auto"/>
          <w:sz w:val="22"/>
          <w:szCs w:val="22"/>
          <w:lang w:val="pl-PL" w:eastAsia="en-US"/>
        </w:rPr>
        <w:t>nie tylko ważne</w:t>
      </w:r>
      <w:r w:rsidR="00282A3D" w:rsidRPr="00463805">
        <w:rPr>
          <w:rFonts w:eastAsiaTheme="minorEastAsia"/>
          <w:color w:val="auto"/>
          <w:sz w:val="22"/>
          <w:szCs w:val="22"/>
          <w:lang w:val="pl-PL" w:eastAsia="en-US"/>
        </w:rPr>
        <w:t>, ale</w:t>
      </w:r>
      <w:r w:rsidR="007D0644" w:rsidRPr="00463805">
        <w:rPr>
          <w:rFonts w:eastAsiaTheme="minorEastAsia"/>
          <w:color w:val="auto"/>
          <w:sz w:val="22"/>
          <w:szCs w:val="22"/>
          <w:lang w:val="pl-PL" w:eastAsia="en-US"/>
        </w:rPr>
        <w:t xml:space="preserve"> mają </w:t>
      </w:r>
      <w:r w:rsidR="007E6C48">
        <w:rPr>
          <w:rFonts w:eastAsiaTheme="minorEastAsia"/>
          <w:color w:val="auto"/>
          <w:sz w:val="22"/>
          <w:szCs w:val="22"/>
          <w:lang w:val="pl-PL" w:eastAsia="en-US"/>
        </w:rPr>
        <w:t>wręcz</w:t>
      </w:r>
      <w:r w:rsidR="007E6C48" w:rsidRPr="00463805">
        <w:rPr>
          <w:rFonts w:eastAsiaTheme="minorEastAsia"/>
          <w:color w:val="auto"/>
          <w:sz w:val="22"/>
          <w:szCs w:val="22"/>
          <w:lang w:val="pl-PL" w:eastAsia="en-US"/>
        </w:rPr>
        <w:t xml:space="preserve"> </w:t>
      </w:r>
      <w:r w:rsidR="007D0644" w:rsidRPr="00463805">
        <w:rPr>
          <w:rFonts w:eastAsiaTheme="minorEastAsia"/>
          <w:color w:val="auto"/>
          <w:sz w:val="22"/>
          <w:szCs w:val="22"/>
          <w:lang w:val="pl-PL" w:eastAsia="en-US"/>
        </w:rPr>
        <w:t xml:space="preserve">kluczowe znaczenie </w:t>
      </w:r>
      <w:r w:rsidR="00BF0BCB">
        <w:rPr>
          <w:rFonts w:eastAsiaTheme="minorEastAsia"/>
          <w:color w:val="auto"/>
          <w:sz w:val="22"/>
          <w:szCs w:val="22"/>
          <w:lang w:val="pl-PL" w:eastAsia="en-US"/>
        </w:rPr>
        <w:t>we</w:t>
      </w:r>
      <w:r w:rsidR="007D0644" w:rsidRPr="00463805">
        <w:rPr>
          <w:rFonts w:eastAsiaTheme="minorEastAsia"/>
          <w:color w:val="auto"/>
          <w:sz w:val="22"/>
          <w:szCs w:val="22"/>
          <w:lang w:val="pl-PL" w:eastAsia="en-US"/>
        </w:rPr>
        <w:t xml:space="preserve"> wspierani</w:t>
      </w:r>
      <w:r w:rsidR="008D577E">
        <w:rPr>
          <w:rFonts w:eastAsiaTheme="minorEastAsia"/>
          <w:color w:val="auto"/>
          <w:sz w:val="22"/>
          <w:szCs w:val="22"/>
          <w:lang w:val="pl-PL" w:eastAsia="en-US"/>
        </w:rPr>
        <w:t>u</w:t>
      </w:r>
      <w:r w:rsidR="007D0644" w:rsidRPr="00463805">
        <w:rPr>
          <w:rFonts w:eastAsiaTheme="minorEastAsia"/>
          <w:color w:val="auto"/>
          <w:sz w:val="22"/>
          <w:szCs w:val="22"/>
          <w:lang w:val="pl-PL" w:eastAsia="en-US"/>
        </w:rPr>
        <w:t xml:space="preserve"> </w:t>
      </w:r>
      <w:r w:rsidR="008D577E">
        <w:rPr>
          <w:rFonts w:eastAsiaTheme="minorEastAsia"/>
          <w:color w:val="auto"/>
          <w:sz w:val="22"/>
          <w:szCs w:val="22"/>
          <w:lang w:val="pl-PL" w:eastAsia="en-US"/>
        </w:rPr>
        <w:t>większego udziału</w:t>
      </w:r>
      <w:r w:rsidR="007D0644" w:rsidRPr="00463805">
        <w:rPr>
          <w:rFonts w:eastAsiaTheme="minorEastAsia"/>
          <w:color w:val="auto"/>
          <w:sz w:val="22"/>
          <w:szCs w:val="22"/>
          <w:lang w:val="pl-PL" w:eastAsia="en-US"/>
        </w:rPr>
        <w:t xml:space="preserve"> energii odnawialnej</w:t>
      </w:r>
      <w:r w:rsidR="007D0644" w:rsidRPr="00463805" w:rsidDel="00FF6D8F">
        <w:rPr>
          <w:rFonts w:eastAsiaTheme="minorEastAsia"/>
          <w:color w:val="auto"/>
          <w:sz w:val="22"/>
          <w:szCs w:val="22"/>
          <w:lang w:val="pl-PL" w:eastAsia="en-US"/>
        </w:rPr>
        <w:t xml:space="preserve"> </w:t>
      </w:r>
      <w:r w:rsidR="00B361EA" w:rsidRPr="00463805">
        <w:rPr>
          <w:sz w:val="22"/>
          <w:szCs w:val="22"/>
          <w:lang w:val="pl-PL"/>
        </w:rPr>
        <w:t>–</w:t>
      </w:r>
      <w:r w:rsidR="00001E67" w:rsidRPr="00463805">
        <w:rPr>
          <w:sz w:val="22"/>
          <w:szCs w:val="22"/>
          <w:lang w:val="pl-PL"/>
        </w:rPr>
        <w:t xml:space="preserve"> </w:t>
      </w:r>
      <w:r w:rsidR="00D17D08" w:rsidRPr="00463805">
        <w:rPr>
          <w:sz w:val="22"/>
          <w:szCs w:val="22"/>
          <w:lang w:val="pl-PL"/>
        </w:rPr>
        <w:t>m</w:t>
      </w:r>
      <w:r w:rsidR="00AD20D6" w:rsidRPr="00463805">
        <w:rPr>
          <w:sz w:val="22"/>
          <w:szCs w:val="22"/>
          <w:lang w:val="pl-PL"/>
        </w:rPr>
        <w:t xml:space="preserve">ówi </w:t>
      </w:r>
      <w:r w:rsidR="00001E67" w:rsidRPr="00463805">
        <w:rPr>
          <w:rFonts w:eastAsia="Arial"/>
          <w:b/>
          <w:bCs/>
          <w:sz w:val="22"/>
          <w:szCs w:val="22"/>
          <w:lang w:val="pl-PL"/>
        </w:rPr>
        <w:t xml:space="preserve">Anders Lindberg, </w:t>
      </w:r>
      <w:r w:rsidR="005B4542" w:rsidRPr="00463805">
        <w:rPr>
          <w:rFonts w:eastAsia="Arial"/>
          <w:b/>
          <w:bCs/>
          <w:sz w:val="22"/>
          <w:szCs w:val="22"/>
          <w:lang w:val="pl-PL"/>
        </w:rPr>
        <w:t>wiceprezes Wärtsilä Energy.</w:t>
      </w:r>
    </w:p>
    <w:p w14:paraId="7F64C402" w14:textId="77777777" w:rsidR="00AA7CF3" w:rsidRPr="00463805" w:rsidRDefault="00AA7CF3" w:rsidP="00AA7CF3">
      <w:pPr>
        <w:pStyle w:val="GreenhouseBullets1"/>
        <w:numPr>
          <w:ilvl w:val="0"/>
          <w:numId w:val="0"/>
        </w:numPr>
        <w:spacing w:line="264" w:lineRule="auto"/>
        <w:jc w:val="both"/>
        <w:rPr>
          <w:rFonts w:eastAsiaTheme="minorEastAsia"/>
          <w:color w:val="auto"/>
          <w:sz w:val="22"/>
          <w:szCs w:val="22"/>
          <w:lang w:val="pl-PL" w:eastAsia="en-US"/>
        </w:rPr>
      </w:pPr>
    </w:p>
    <w:p w14:paraId="443A5042" w14:textId="77777777" w:rsidR="00D70988" w:rsidRDefault="00AA7CF3" w:rsidP="00AA7CF3">
      <w:pPr>
        <w:pStyle w:val="GreenhouseBullets1"/>
        <w:numPr>
          <w:ilvl w:val="0"/>
          <w:numId w:val="0"/>
        </w:numPr>
        <w:spacing w:line="264" w:lineRule="auto"/>
        <w:jc w:val="both"/>
        <w:rPr>
          <w:rFonts w:eastAsiaTheme="minorEastAsia"/>
          <w:b/>
          <w:bCs/>
          <w:color w:val="auto"/>
          <w:sz w:val="22"/>
          <w:szCs w:val="22"/>
          <w:lang w:val="pl-PL" w:eastAsia="en-US"/>
        </w:rPr>
      </w:pPr>
      <w:r w:rsidRPr="00463805">
        <w:rPr>
          <w:rFonts w:eastAsiaTheme="minorEastAsia"/>
          <w:b/>
          <w:bCs/>
          <w:color w:val="auto"/>
          <w:sz w:val="22"/>
          <w:szCs w:val="22"/>
          <w:lang w:val="pl-PL" w:eastAsia="en-US"/>
        </w:rPr>
        <w:t>Apel do sektora energetycznego o podjęcie działań</w:t>
      </w:r>
    </w:p>
    <w:p w14:paraId="22C86BEB" w14:textId="77777777" w:rsidR="00D70988" w:rsidRDefault="00D70988" w:rsidP="00AA7CF3">
      <w:pPr>
        <w:pStyle w:val="GreenhouseBullets1"/>
        <w:numPr>
          <w:ilvl w:val="0"/>
          <w:numId w:val="0"/>
        </w:numPr>
        <w:spacing w:line="264" w:lineRule="auto"/>
        <w:jc w:val="both"/>
        <w:rPr>
          <w:rFonts w:eastAsiaTheme="minorEastAsia"/>
          <w:b/>
          <w:bCs/>
          <w:color w:val="auto"/>
          <w:sz w:val="22"/>
          <w:szCs w:val="22"/>
          <w:lang w:val="pl-PL" w:eastAsia="en-US"/>
        </w:rPr>
      </w:pPr>
    </w:p>
    <w:p w14:paraId="27FB52DE" w14:textId="597DF4DA" w:rsidR="00AA7CF3" w:rsidRPr="00D70988" w:rsidRDefault="007B39E4" w:rsidP="00AA7CF3">
      <w:pPr>
        <w:pStyle w:val="GreenhouseBullets1"/>
        <w:numPr>
          <w:ilvl w:val="0"/>
          <w:numId w:val="0"/>
        </w:numPr>
        <w:spacing w:line="264" w:lineRule="auto"/>
        <w:jc w:val="both"/>
        <w:rPr>
          <w:rFonts w:eastAsiaTheme="minorEastAsia"/>
          <w:b/>
          <w:bCs/>
          <w:color w:val="auto"/>
          <w:sz w:val="22"/>
          <w:szCs w:val="22"/>
          <w:lang w:val="pl-PL" w:eastAsia="en-US"/>
        </w:rPr>
      </w:pPr>
      <w:r w:rsidRPr="00463805">
        <w:rPr>
          <w:sz w:val="22"/>
          <w:szCs w:val="22"/>
          <w:lang w:val="pl-PL"/>
        </w:rPr>
        <w:t xml:space="preserve">Zdecydowane działania całego sektora energetycznego mają kluczowe znaczenie dla osiągnięcia taniej i niskoemisyjnej transformacji energetycznej </w:t>
      </w:r>
      <w:r w:rsidR="001847F0" w:rsidRPr="00463805">
        <w:rPr>
          <w:sz w:val="22"/>
          <w:szCs w:val="22"/>
          <w:lang w:val="pl-PL"/>
        </w:rPr>
        <w:t xml:space="preserve">do 2050 roku </w:t>
      </w:r>
      <w:r w:rsidRPr="00463805">
        <w:rPr>
          <w:sz w:val="22"/>
          <w:szCs w:val="22"/>
          <w:lang w:val="pl-PL"/>
        </w:rPr>
        <w:t>zgodnie z</w:t>
      </w:r>
      <w:r w:rsidR="00AA7CF3" w:rsidRPr="00463805">
        <w:rPr>
          <w:sz w:val="22"/>
          <w:szCs w:val="22"/>
          <w:lang w:val="pl-PL"/>
        </w:rPr>
        <w:t> </w:t>
      </w:r>
      <w:r w:rsidR="000D51B5">
        <w:rPr>
          <w:sz w:val="22"/>
          <w:szCs w:val="22"/>
          <w:lang w:val="pl-PL"/>
        </w:rPr>
        <w:t>P</w:t>
      </w:r>
      <w:r w:rsidRPr="00463805">
        <w:rPr>
          <w:sz w:val="22"/>
          <w:szCs w:val="22"/>
          <w:lang w:val="pl-PL"/>
        </w:rPr>
        <w:t xml:space="preserve">orozumieniem </w:t>
      </w:r>
      <w:r w:rsidR="00AF17CF">
        <w:rPr>
          <w:sz w:val="22"/>
          <w:szCs w:val="22"/>
          <w:lang w:val="pl-PL"/>
        </w:rPr>
        <w:t>P</w:t>
      </w:r>
      <w:r w:rsidRPr="00463805">
        <w:rPr>
          <w:sz w:val="22"/>
          <w:szCs w:val="22"/>
          <w:lang w:val="pl-PL"/>
        </w:rPr>
        <w:t>aryskim. Zamiast koncentrować się wyłącznie na przyspieszeniu budowy odnawialnych źródeł energii, podczas inwestowania</w:t>
      </w:r>
      <w:r w:rsidR="00322C24">
        <w:rPr>
          <w:sz w:val="22"/>
          <w:szCs w:val="22"/>
          <w:lang w:val="pl-PL"/>
        </w:rPr>
        <w:t xml:space="preserve"> w</w:t>
      </w:r>
      <w:r w:rsidRPr="00463805">
        <w:rPr>
          <w:sz w:val="22"/>
          <w:szCs w:val="22"/>
          <w:lang w:val="pl-PL"/>
        </w:rPr>
        <w:t xml:space="preserve"> i planowania systemów energetycznych należy wprowadzić holistyczne myślenie na poziomie</w:t>
      </w:r>
      <w:r w:rsidR="00322C24">
        <w:rPr>
          <w:sz w:val="22"/>
          <w:szCs w:val="22"/>
          <w:lang w:val="pl-PL"/>
        </w:rPr>
        <w:t xml:space="preserve"> całego</w:t>
      </w:r>
      <w:r w:rsidRPr="00463805">
        <w:rPr>
          <w:sz w:val="22"/>
          <w:szCs w:val="22"/>
          <w:lang w:val="pl-PL"/>
        </w:rPr>
        <w:t xml:space="preserve"> systemu.</w:t>
      </w:r>
    </w:p>
    <w:p w14:paraId="3756A69B" w14:textId="77777777" w:rsidR="00AA7CF3" w:rsidRPr="00463805" w:rsidRDefault="00AA7CF3" w:rsidP="00AA7CF3">
      <w:pPr>
        <w:pStyle w:val="GreenhouseBullets1"/>
        <w:numPr>
          <w:ilvl w:val="0"/>
          <w:numId w:val="0"/>
        </w:numPr>
        <w:spacing w:line="264" w:lineRule="auto"/>
        <w:jc w:val="both"/>
        <w:rPr>
          <w:rFonts w:eastAsiaTheme="minorEastAsia"/>
          <w:color w:val="auto"/>
          <w:sz w:val="22"/>
          <w:szCs w:val="22"/>
          <w:lang w:val="pl-PL" w:eastAsia="en-US"/>
        </w:rPr>
      </w:pPr>
    </w:p>
    <w:p w14:paraId="70405FF1" w14:textId="61479064" w:rsidR="00AA7CF3" w:rsidRPr="00463805" w:rsidRDefault="00AA7CF3" w:rsidP="00AA7CF3">
      <w:pPr>
        <w:pStyle w:val="GreenhouseBullets1"/>
        <w:numPr>
          <w:ilvl w:val="0"/>
          <w:numId w:val="0"/>
        </w:numPr>
        <w:spacing w:line="264" w:lineRule="auto"/>
        <w:jc w:val="both"/>
        <w:rPr>
          <w:rFonts w:eastAsiaTheme="minorEastAsia"/>
          <w:b/>
          <w:bCs/>
          <w:color w:val="auto"/>
          <w:sz w:val="22"/>
          <w:szCs w:val="22"/>
          <w:lang w:val="pl-PL" w:eastAsia="en-US"/>
        </w:rPr>
      </w:pPr>
      <w:r w:rsidRPr="00463805">
        <w:rPr>
          <w:rFonts w:eastAsiaTheme="minorEastAsia"/>
          <w:b/>
          <w:bCs/>
          <w:color w:val="auto"/>
          <w:sz w:val="22"/>
          <w:szCs w:val="22"/>
          <w:lang w:val="pl-PL" w:eastAsia="en-US"/>
        </w:rPr>
        <w:t xml:space="preserve">1. </w:t>
      </w:r>
      <w:r w:rsidR="001A7F54">
        <w:rPr>
          <w:rFonts w:eastAsiaTheme="minorEastAsia"/>
          <w:b/>
          <w:bCs/>
          <w:color w:val="auto"/>
          <w:sz w:val="22"/>
          <w:szCs w:val="22"/>
          <w:lang w:val="pl-PL" w:eastAsia="en-US"/>
        </w:rPr>
        <w:t>Umożliwienie</w:t>
      </w:r>
      <w:r w:rsidR="001A7F54" w:rsidRPr="00463805">
        <w:rPr>
          <w:rFonts w:eastAsiaTheme="minorEastAsia"/>
          <w:b/>
          <w:bCs/>
          <w:color w:val="auto"/>
          <w:sz w:val="22"/>
          <w:szCs w:val="22"/>
          <w:lang w:val="pl-PL" w:eastAsia="en-US"/>
        </w:rPr>
        <w:t xml:space="preserve"> </w:t>
      </w:r>
      <w:r w:rsidRPr="00463805">
        <w:rPr>
          <w:rFonts w:eastAsiaTheme="minorEastAsia"/>
          <w:b/>
          <w:bCs/>
          <w:color w:val="auto"/>
          <w:sz w:val="22"/>
          <w:szCs w:val="22"/>
          <w:lang w:val="pl-PL" w:eastAsia="en-US"/>
        </w:rPr>
        <w:t>przyspieszon</w:t>
      </w:r>
      <w:r w:rsidR="001A7F54">
        <w:rPr>
          <w:rFonts w:eastAsiaTheme="minorEastAsia"/>
          <w:b/>
          <w:bCs/>
          <w:color w:val="auto"/>
          <w:sz w:val="22"/>
          <w:szCs w:val="22"/>
          <w:lang w:val="pl-PL" w:eastAsia="en-US"/>
        </w:rPr>
        <w:t>ego</w:t>
      </w:r>
      <w:r w:rsidRPr="00463805">
        <w:rPr>
          <w:rFonts w:eastAsiaTheme="minorEastAsia"/>
          <w:b/>
          <w:bCs/>
          <w:color w:val="auto"/>
          <w:sz w:val="22"/>
          <w:szCs w:val="22"/>
          <w:lang w:val="pl-PL" w:eastAsia="en-US"/>
        </w:rPr>
        <w:t xml:space="preserve"> </w:t>
      </w:r>
      <w:r w:rsidR="001A7F54" w:rsidRPr="00463805">
        <w:rPr>
          <w:rFonts w:eastAsiaTheme="minorEastAsia"/>
          <w:b/>
          <w:bCs/>
          <w:color w:val="auto"/>
          <w:sz w:val="22"/>
          <w:szCs w:val="22"/>
          <w:lang w:val="pl-PL" w:eastAsia="en-US"/>
        </w:rPr>
        <w:t>rozw</w:t>
      </w:r>
      <w:r w:rsidR="001A7F54">
        <w:rPr>
          <w:rFonts w:eastAsiaTheme="minorEastAsia"/>
          <w:b/>
          <w:bCs/>
          <w:color w:val="auto"/>
          <w:sz w:val="22"/>
          <w:szCs w:val="22"/>
          <w:lang w:val="pl-PL" w:eastAsia="en-US"/>
        </w:rPr>
        <w:t>o</w:t>
      </w:r>
      <w:r w:rsidR="001A7F54" w:rsidRPr="00463805">
        <w:rPr>
          <w:rFonts w:eastAsiaTheme="minorEastAsia"/>
          <w:b/>
          <w:bCs/>
          <w:color w:val="auto"/>
          <w:sz w:val="22"/>
          <w:szCs w:val="22"/>
          <w:lang w:val="pl-PL" w:eastAsia="en-US"/>
        </w:rPr>
        <w:t>j</w:t>
      </w:r>
      <w:r w:rsidR="001A7F54">
        <w:rPr>
          <w:rFonts w:eastAsiaTheme="minorEastAsia"/>
          <w:b/>
          <w:bCs/>
          <w:color w:val="auto"/>
          <w:sz w:val="22"/>
          <w:szCs w:val="22"/>
          <w:lang w:val="pl-PL" w:eastAsia="en-US"/>
        </w:rPr>
        <w:t>u</w:t>
      </w:r>
      <w:r w:rsidR="001A7F54" w:rsidRPr="00463805">
        <w:rPr>
          <w:rFonts w:eastAsiaTheme="minorEastAsia"/>
          <w:b/>
          <w:bCs/>
          <w:color w:val="auto"/>
          <w:sz w:val="22"/>
          <w:szCs w:val="22"/>
          <w:lang w:val="pl-PL" w:eastAsia="en-US"/>
        </w:rPr>
        <w:t xml:space="preserve"> </w:t>
      </w:r>
      <w:r w:rsidRPr="00463805">
        <w:rPr>
          <w:rFonts w:eastAsiaTheme="minorEastAsia"/>
          <w:b/>
          <w:bCs/>
          <w:color w:val="auto"/>
          <w:sz w:val="22"/>
          <w:szCs w:val="22"/>
          <w:lang w:val="pl-PL" w:eastAsia="en-US"/>
        </w:rPr>
        <w:t xml:space="preserve">odnawialnych źródeł energii i technologii </w:t>
      </w:r>
      <w:r w:rsidR="00322C24" w:rsidRPr="00463805">
        <w:rPr>
          <w:rFonts w:eastAsiaTheme="minorEastAsia"/>
          <w:b/>
          <w:bCs/>
          <w:color w:val="auto"/>
          <w:sz w:val="22"/>
          <w:szCs w:val="22"/>
          <w:lang w:val="pl-PL" w:eastAsia="en-US"/>
        </w:rPr>
        <w:t>bilans</w:t>
      </w:r>
      <w:r w:rsidR="00322C24">
        <w:rPr>
          <w:rFonts w:eastAsiaTheme="minorEastAsia"/>
          <w:b/>
          <w:bCs/>
          <w:color w:val="auto"/>
          <w:sz w:val="22"/>
          <w:szCs w:val="22"/>
          <w:lang w:val="pl-PL" w:eastAsia="en-US"/>
        </w:rPr>
        <w:t>ujących</w:t>
      </w:r>
      <w:r w:rsidR="00322C24" w:rsidRPr="00463805">
        <w:rPr>
          <w:rFonts w:eastAsiaTheme="minorEastAsia"/>
          <w:b/>
          <w:bCs/>
          <w:color w:val="auto"/>
          <w:sz w:val="22"/>
          <w:szCs w:val="22"/>
          <w:lang w:val="pl-PL" w:eastAsia="en-US"/>
        </w:rPr>
        <w:t xml:space="preserve"> </w:t>
      </w:r>
      <w:r w:rsidRPr="00463805">
        <w:rPr>
          <w:rFonts w:eastAsiaTheme="minorEastAsia"/>
          <w:b/>
          <w:bCs/>
          <w:color w:val="auto"/>
          <w:sz w:val="22"/>
          <w:szCs w:val="22"/>
          <w:lang w:val="pl-PL" w:eastAsia="en-US"/>
        </w:rPr>
        <w:t>w celu zapewnienia przystępnej cenowo energii elektrycznej</w:t>
      </w:r>
    </w:p>
    <w:p w14:paraId="5013DCD3" w14:textId="77777777" w:rsidR="00AA7CF3" w:rsidRPr="00463805" w:rsidRDefault="00AA7CF3" w:rsidP="00AA7CF3">
      <w:pPr>
        <w:pStyle w:val="GreenhouseBullets1"/>
        <w:numPr>
          <w:ilvl w:val="0"/>
          <w:numId w:val="0"/>
        </w:numPr>
        <w:spacing w:line="264" w:lineRule="auto"/>
        <w:jc w:val="both"/>
        <w:rPr>
          <w:rFonts w:eastAsiaTheme="minorEastAsia"/>
          <w:color w:val="auto"/>
          <w:sz w:val="22"/>
          <w:szCs w:val="22"/>
          <w:lang w:val="pl-PL" w:eastAsia="en-US"/>
        </w:rPr>
      </w:pPr>
    </w:p>
    <w:p w14:paraId="13E37FD1" w14:textId="3F45A7D6" w:rsidR="00AA7CF3" w:rsidRPr="00463805" w:rsidRDefault="00FF27EE" w:rsidP="00AA7CF3">
      <w:pPr>
        <w:pStyle w:val="GreenhouseBullets1"/>
        <w:numPr>
          <w:ilvl w:val="0"/>
          <w:numId w:val="44"/>
        </w:numPr>
        <w:spacing w:line="264" w:lineRule="auto"/>
        <w:jc w:val="both"/>
        <w:rPr>
          <w:sz w:val="22"/>
          <w:szCs w:val="22"/>
          <w:lang w:val="pl-PL"/>
        </w:rPr>
      </w:pPr>
      <w:r>
        <w:rPr>
          <w:sz w:val="22"/>
          <w:szCs w:val="22"/>
          <w:lang w:val="pl-PL"/>
        </w:rPr>
        <w:lastRenderedPageBreak/>
        <w:t>Rozwinięcie technologii</w:t>
      </w:r>
      <w:r w:rsidR="005165C3" w:rsidRPr="00463805">
        <w:rPr>
          <w:sz w:val="22"/>
          <w:szCs w:val="22"/>
          <w:lang w:val="pl-PL"/>
        </w:rPr>
        <w:t xml:space="preserve"> odnawialnych </w:t>
      </w:r>
      <w:r w:rsidR="004961AF" w:rsidRPr="00463805">
        <w:rPr>
          <w:sz w:val="22"/>
          <w:szCs w:val="22"/>
          <w:lang w:val="pl-PL"/>
        </w:rPr>
        <w:t xml:space="preserve">źródeł energii poprzez modernizację systemów </w:t>
      </w:r>
      <w:r w:rsidR="00322C24">
        <w:rPr>
          <w:sz w:val="22"/>
          <w:szCs w:val="22"/>
          <w:lang w:val="pl-PL"/>
        </w:rPr>
        <w:t>elektroenergetycznych</w:t>
      </w:r>
      <w:r w:rsidR="004961AF" w:rsidRPr="00463805">
        <w:rPr>
          <w:sz w:val="22"/>
          <w:szCs w:val="22"/>
          <w:lang w:val="pl-PL"/>
        </w:rPr>
        <w:t>, usprawnienie procesów wydawania pozwoleń i inwestycje w regionalne połączenia międzysystemowe.</w:t>
      </w:r>
      <w:r w:rsidR="00E7578A" w:rsidRPr="00463805">
        <w:rPr>
          <w:sz w:val="22"/>
          <w:szCs w:val="22"/>
          <w:lang w:val="pl-PL"/>
        </w:rPr>
        <w:t xml:space="preserve"> </w:t>
      </w:r>
    </w:p>
    <w:p w14:paraId="13F054D6" w14:textId="3A039E25" w:rsidR="00075AAF" w:rsidRPr="00463805" w:rsidRDefault="00322C24" w:rsidP="00AA7CF3">
      <w:pPr>
        <w:pStyle w:val="GreenhouseBullets1"/>
        <w:numPr>
          <w:ilvl w:val="0"/>
          <w:numId w:val="44"/>
        </w:numPr>
        <w:spacing w:line="264" w:lineRule="auto"/>
        <w:jc w:val="both"/>
        <w:rPr>
          <w:sz w:val="22"/>
          <w:szCs w:val="22"/>
          <w:lang w:val="pl-PL"/>
        </w:rPr>
      </w:pPr>
      <w:r>
        <w:rPr>
          <w:sz w:val="22"/>
          <w:szCs w:val="22"/>
          <w:lang w:val="pl-PL"/>
        </w:rPr>
        <w:t xml:space="preserve">Szybki wzrost mocy zainstalowanych w </w:t>
      </w:r>
      <w:r w:rsidRPr="00463805">
        <w:rPr>
          <w:sz w:val="22"/>
          <w:szCs w:val="22"/>
          <w:lang w:val="pl-PL"/>
        </w:rPr>
        <w:t>krótko- i długoterminow</w:t>
      </w:r>
      <w:r>
        <w:rPr>
          <w:sz w:val="22"/>
          <w:szCs w:val="22"/>
          <w:lang w:val="pl-PL"/>
        </w:rPr>
        <w:t>ych</w:t>
      </w:r>
      <w:r w:rsidRPr="00463805">
        <w:rPr>
          <w:sz w:val="22"/>
          <w:szCs w:val="22"/>
          <w:lang w:val="pl-PL"/>
        </w:rPr>
        <w:t xml:space="preserve"> </w:t>
      </w:r>
      <w:r w:rsidR="00FF27EE">
        <w:rPr>
          <w:sz w:val="22"/>
          <w:szCs w:val="22"/>
          <w:lang w:val="pl-PL"/>
        </w:rPr>
        <w:t>technologi</w:t>
      </w:r>
      <w:r>
        <w:rPr>
          <w:sz w:val="22"/>
          <w:szCs w:val="22"/>
          <w:lang w:val="pl-PL"/>
        </w:rPr>
        <w:t>ach</w:t>
      </w:r>
      <w:r w:rsidR="00CA642D" w:rsidRPr="00463805">
        <w:rPr>
          <w:sz w:val="22"/>
          <w:szCs w:val="22"/>
          <w:lang w:val="pl-PL"/>
        </w:rPr>
        <w:t xml:space="preserve"> bilans</w:t>
      </w:r>
      <w:r>
        <w:rPr>
          <w:sz w:val="22"/>
          <w:szCs w:val="22"/>
          <w:lang w:val="pl-PL"/>
        </w:rPr>
        <w:t>ujących</w:t>
      </w:r>
      <w:r w:rsidR="00CA642D" w:rsidRPr="00463805">
        <w:rPr>
          <w:sz w:val="22"/>
          <w:szCs w:val="22"/>
          <w:lang w:val="pl-PL"/>
        </w:rPr>
        <w:t xml:space="preserve"> w celu zapewnienia niezawodności i </w:t>
      </w:r>
      <w:r>
        <w:rPr>
          <w:sz w:val="22"/>
          <w:szCs w:val="22"/>
          <w:lang w:val="pl-PL"/>
        </w:rPr>
        <w:t>stabilności</w:t>
      </w:r>
      <w:r w:rsidRPr="00463805">
        <w:rPr>
          <w:sz w:val="22"/>
          <w:szCs w:val="22"/>
          <w:lang w:val="pl-PL"/>
        </w:rPr>
        <w:t xml:space="preserve"> </w:t>
      </w:r>
      <w:r w:rsidR="00CA642D" w:rsidRPr="00463805">
        <w:rPr>
          <w:sz w:val="22"/>
          <w:szCs w:val="22"/>
          <w:lang w:val="pl-PL"/>
        </w:rPr>
        <w:t>sieci. Razem technologie te wspierają szybki rozwój energ</w:t>
      </w:r>
      <w:r>
        <w:rPr>
          <w:sz w:val="22"/>
          <w:szCs w:val="22"/>
          <w:lang w:val="pl-PL"/>
        </w:rPr>
        <w:t>etyki</w:t>
      </w:r>
      <w:r w:rsidR="00CA642D" w:rsidRPr="00463805">
        <w:rPr>
          <w:sz w:val="22"/>
          <w:szCs w:val="22"/>
          <w:lang w:val="pl-PL"/>
        </w:rPr>
        <w:t xml:space="preserve"> odnawialnej, zmniejszają zależność od nieelastycznych aktywów, takich jak elektrownie węglowe</w:t>
      </w:r>
      <w:r w:rsidR="00075AAF" w:rsidRPr="00463805">
        <w:rPr>
          <w:sz w:val="22"/>
          <w:szCs w:val="22"/>
          <w:lang w:val="pl-PL"/>
        </w:rPr>
        <w:t xml:space="preserve"> </w:t>
      </w:r>
      <w:r w:rsidR="00CA642D" w:rsidRPr="00463805">
        <w:rPr>
          <w:sz w:val="22"/>
          <w:szCs w:val="22"/>
          <w:lang w:val="pl-PL"/>
        </w:rPr>
        <w:t xml:space="preserve">i przyspieszają redukcję emisji. </w:t>
      </w:r>
    </w:p>
    <w:p w14:paraId="1EADA4D0" w14:textId="6FA177F0" w:rsidR="00061D0B" w:rsidRPr="00463805" w:rsidRDefault="00844411" w:rsidP="00AA7CF3">
      <w:pPr>
        <w:pStyle w:val="GreenhouseBullets1"/>
        <w:numPr>
          <w:ilvl w:val="0"/>
          <w:numId w:val="44"/>
        </w:numPr>
        <w:spacing w:line="264" w:lineRule="auto"/>
        <w:jc w:val="both"/>
        <w:rPr>
          <w:sz w:val="22"/>
          <w:szCs w:val="22"/>
          <w:lang w:val="pl-PL"/>
        </w:rPr>
      </w:pPr>
      <w:r>
        <w:rPr>
          <w:sz w:val="22"/>
          <w:szCs w:val="22"/>
          <w:lang w:val="pl-PL"/>
        </w:rPr>
        <w:t>Zwiększenie dostępności</w:t>
      </w:r>
      <w:r w:rsidR="000E0823" w:rsidRPr="00463805">
        <w:rPr>
          <w:sz w:val="22"/>
          <w:szCs w:val="22"/>
          <w:lang w:val="pl-PL"/>
        </w:rPr>
        <w:t xml:space="preserve"> finansowani</w:t>
      </w:r>
      <w:r w:rsidR="000E0823">
        <w:rPr>
          <w:sz w:val="22"/>
          <w:szCs w:val="22"/>
          <w:lang w:val="pl-PL"/>
        </w:rPr>
        <w:t>a</w:t>
      </w:r>
      <w:r w:rsidR="000E0823" w:rsidRPr="00463805">
        <w:rPr>
          <w:sz w:val="22"/>
          <w:szCs w:val="22"/>
          <w:lang w:val="pl-PL"/>
        </w:rPr>
        <w:t xml:space="preserve"> </w:t>
      </w:r>
      <w:r w:rsidR="00C6177B" w:rsidRPr="00463805">
        <w:rPr>
          <w:sz w:val="22"/>
          <w:szCs w:val="22"/>
          <w:lang w:val="pl-PL"/>
        </w:rPr>
        <w:t>zapewniające</w:t>
      </w:r>
      <w:r w:rsidR="000E0823">
        <w:rPr>
          <w:sz w:val="22"/>
          <w:szCs w:val="22"/>
          <w:lang w:val="pl-PL"/>
        </w:rPr>
        <w:t>go</w:t>
      </w:r>
      <w:r w:rsidR="00C6177B" w:rsidRPr="00463805">
        <w:rPr>
          <w:sz w:val="22"/>
          <w:szCs w:val="22"/>
          <w:lang w:val="pl-PL"/>
        </w:rPr>
        <w:t xml:space="preserve"> rozwój odnawialnych i</w:t>
      </w:r>
      <w:r w:rsidR="00075AAF" w:rsidRPr="00463805">
        <w:rPr>
          <w:sz w:val="22"/>
          <w:szCs w:val="22"/>
          <w:lang w:val="pl-PL"/>
        </w:rPr>
        <w:t> </w:t>
      </w:r>
      <w:r w:rsidR="00C6177B" w:rsidRPr="00463805">
        <w:rPr>
          <w:sz w:val="22"/>
          <w:szCs w:val="22"/>
          <w:lang w:val="pl-PL"/>
        </w:rPr>
        <w:t>bilansujących projektów energetycznych</w:t>
      </w:r>
      <w:r w:rsidR="00FD09DC" w:rsidRPr="00463805">
        <w:rPr>
          <w:sz w:val="22"/>
          <w:szCs w:val="22"/>
          <w:lang w:val="pl-PL"/>
        </w:rPr>
        <w:t>.</w:t>
      </w:r>
      <w:r w:rsidR="00FD09DC" w:rsidRPr="00463805" w:rsidDel="00C6177B">
        <w:rPr>
          <w:sz w:val="22"/>
          <w:szCs w:val="22"/>
          <w:lang w:val="pl-PL"/>
        </w:rPr>
        <w:t xml:space="preserve"> </w:t>
      </w:r>
    </w:p>
    <w:p w14:paraId="16045144" w14:textId="77777777" w:rsidR="00AA7CF3" w:rsidRPr="00463805" w:rsidRDefault="00AA7CF3" w:rsidP="00AA7CF3">
      <w:pPr>
        <w:pStyle w:val="GreenhouseBullets1"/>
        <w:numPr>
          <w:ilvl w:val="0"/>
          <w:numId w:val="0"/>
        </w:numPr>
        <w:spacing w:line="264" w:lineRule="auto"/>
        <w:jc w:val="both"/>
        <w:rPr>
          <w:rFonts w:eastAsiaTheme="minorEastAsia"/>
          <w:color w:val="auto"/>
          <w:sz w:val="22"/>
          <w:szCs w:val="22"/>
          <w:lang w:val="pl-PL" w:eastAsia="en-US"/>
        </w:rPr>
      </w:pPr>
    </w:p>
    <w:p w14:paraId="14EE57A4" w14:textId="20832B20" w:rsidR="00063022" w:rsidRPr="00463805" w:rsidRDefault="21AFF58D" w:rsidP="00E04608">
      <w:pPr>
        <w:spacing w:line="278" w:lineRule="auto"/>
        <w:rPr>
          <w:rFonts w:ascii="Arial" w:hAnsi="Arial" w:cs="Arial"/>
          <w:lang w:val="pl-PL"/>
        </w:rPr>
      </w:pPr>
      <w:r w:rsidRPr="00463805">
        <w:rPr>
          <w:rStyle w:val="normaltextrun"/>
          <w:rFonts w:ascii="Arial" w:hAnsi="Arial" w:cs="Arial"/>
          <w:b/>
          <w:bCs/>
          <w:lang w:val="pl-PL"/>
        </w:rPr>
        <w:t xml:space="preserve">2. </w:t>
      </w:r>
      <w:r w:rsidR="00A965EF">
        <w:rPr>
          <w:rStyle w:val="normaltextrun"/>
          <w:rFonts w:ascii="Arial" w:hAnsi="Arial" w:cs="Arial"/>
          <w:b/>
          <w:bCs/>
          <w:lang w:val="pl-PL"/>
        </w:rPr>
        <w:t>Przeprojektowanie</w:t>
      </w:r>
      <w:r w:rsidR="000B530E" w:rsidRPr="00463805">
        <w:rPr>
          <w:rStyle w:val="normaltextrun"/>
          <w:rFonts w:ascii="Arial" w:hAnsi="Arial" w:cs="Arial"/>
          <w:b/>
          <w:bCs/>
          <w:lang w:val="pl-PL"/>
        </w:rPr>
        <w:t xml:space="preserve"> </w:t>
      </w:r>
      <w:r w:rsidR="002E735F" w:rsidRPr="00463805">
        <w:rPr>
          <w:rStyle w:val="normaltextrun"/>
          <w:rFonts w:ascii="Arial" w:hAnsi="Arial" w:cs="Arial"/>
          <w:b/>
          <w:bCs/>
          <w:lang w:val="pl-PL"/>
        </w:rPr>
        <w:t>ryn</w:t>
      </w:r>
      <w:r w:rsidR="00F56C37" w:rsidRPr="00463805">
        <w:rPr>
          <w:rStyle w:val="normaltextrun"/>
          <w:rFonts w:ascii="Arial" w:hAnsi="Arial" w:cs="Arial"/>
          <w:b/>
          <w:bCs/>
          <w:lang w:val="pl-PL"/>
        </w:rPr>
        <w:t>k</w:t>
      </w:r>
      <w:r w:rsidR="00844411">
        <w:rPr>
          <w:rStyle w:val="normaltextrun"/>
          <w:rFonts w:ascii="Arial" w:hAnsi="Arial" w:cs="Arial"/>
          <w:b/>
          <w:bCs/>
          <w:lang w:val="pl-PL"/>
        </w:rPr>
        <w:t>ów</w:t>
      </w:r>
      <w:r w:rsidR="002E735F" w:rsidRPr="00463805">
        <w:rPr>
          <w:rStyle w:val="normaltextrun"/>
          <w:rFonts w:ascii="Arial" w:hAnsi="Arial" w:cs="Arial"/>
          <w:b/>
          <w:bCs/>
          <w:lang w:val="pl-PL"/>
        </w:rPr>
        <w:t xml:space="preserve"> energii elektrycznej w celu zachęcenia do elastyczności</w:t>
      </w:r>
    </w:p>
    <w:p w14:paraId="775A4418" w14:textId="2BBE54BC" w:rsidR="00F534C8" w:rsidRPr="00463805" w:rsidRDefault="00876C07" w:rsidP="00226890">
      <w:pPr>
        <w:pStyle w:val="Akapitzlist"/>
        <w:numPr>
          <w:ilvl w:val="0"/>
          <w:numId w:val="45"/>
        </w:numPr>
        <w:spacing w:line="276" w:lineRule="auto"/>
        <w:jc w:val="both"/>
        <w:rPr>
          <w:rFonts w:ascii="Arial" w:hAnsi="Arial" w:cs="Arial"/>
          <w:bCs/>
          <w:lang w:val="pl-PL"/>
        </w:rPr>
      </w:pPr>
      <w:r>
        <w:rPr>
          <w:rFonts w:ascii="Arial" w:hAnsi="Arial" w:cs="Arial"/>
          <w:lang w:val="pl-PL"/>
        </w:rPr>
        <w:t>Zreformowanie</w:t>
      </w:r>
      <w:r w:rsidRPr="00463805">
        <w:rPr>
          <w:rFonts w:ascii="Arial" w:hAnsi="Arial" w:cs="Arial"/>
          <w:lang w:val="pl-PL"/>
        </w:rPr>
        <w:t xml:space="preserve"> </w:t>
      </w:r>
      <w:r w:rsidR="00844411">
        <w:rPr>
          <w:rFonts w:ascii="Arial" w:hAnsi="Arial" w:cs="Arial"/>
          <w:lang w:val="pl-PL"/>
        </w:rPr>
        <w:t>rynków</w:t>
      </w:r>
      <w:r w:rsidR="002E735F" w:rsidRPr="00463805">
        <w:rPr>
          <w:rFonts w:ascii="Arial" w:hAnsi="Arial" w:cs="Arial"/>
          <w:lang w:val="pl-PL"/>
        </w:rPr>
        <w:t xml:space="preserve"> energii elektrycznej w celu wsparcia większej integracji zmiennej energii odnawialnej. Należy zachęcać do </w:t>
      </w:r>
      <w:r w:rsidR="00844411">
        <w:rPr>
          <w:rFonts w:ascii="Arial" w:hAnsi="Arial" w:cs="Arial"/>
          <w:lang w:val="pl-PL"/>
        </w:rPr>
        <w:t xml:space="preserve">rozwoju usług </w:t>
      </w:r>
      <w:r w:rsidR="00844411" w:rsidRPr="00463805">
        <w:rPr>
          <w:rFonts w:ascii="Arial" w:hAnsi="Arial" w:cs="Arial"/>
          <w:lang w:val="pl-PL"/>
        </w:rPr>
        <w:t>bilans</w:t>
      </w:r>
      <w:r w:rsidR="00844411">
        <w:rPr>
          <w:rFonts w:ascii="Arial" w:hAnsi="Arial" w:cs="Arial"/>
          <w:lang w:val="pl-PL"/>
        </w:rPr>
        <w:t>ujących</w:t>
      </w:r>
      <w:r w:rsidR="002E735F" w:rsidRPr="00463805">
        <w:rPr>
          <w:rFonts w:ascii="Arial" w:hAnsi="Arial" w:cs="Arial"/>
          <w:lang w:val="pl-PL"/>
        </w:rPr>
        <w:t>, aby zapewnić niezbędną elastyczność w celu optymalizacji</w:t>
      </w:r>
      <w:r w:rsidR="00844411">
        <w:rPr>
          <w:rFonts w:ascii="Arial" w:hAnsi="Arial" w:cs="Arial"/>
          <w:lang w:val="pl-PL"/>
        </w:rPr>
        <w:t xml:space="preserve"> wytwarzania i wykorzystania</w:t>
      </w:r>
      <w:r w:rsidR="002E735F" w:rsidRPr="00463805">
        <w:rPr>
          <w:rFonts w:ascii="Arial" w:hAnsi="Arial" w:cs="Arial"/>
          <w:lang w:val="pl-PL"/>
        </w:rPr>
        <w:t xml:space="preserve"> energii odnawialnej. </w:t>
      </w:r>
    </w:p>
    <w:p w14:paraId="0495E92C" w14:textId="2248E334" w:rsidR="00F534C8" w:rsidRPr="00463805" w:rsidRDefault="00876C07" w:rsidP="00F534C8">
      <w:pPr>
        <w:pStyle w:val="Akapitzlist"/>
        <w:numPr>
          <w:ilvl w:val="0"/>
          <w:numId w:val="46"/>
        </w:numPr>
        <w:spacing w:line="276" w:lineRule="auto"/>
        <w:jc w:val="both"/>
        <w:rPr>
          <w:rFonts w:ascii="Arial" w:hAnsi="Arial" w:cs="Arial"/>
          <w:bCs/>
          <w:lang w:val="pl-PL"/>
        </w:rPr>
      </w:pPr>
      <w:r w:rsidRPr="00325ED4">
        <w:rPr>
          <w:rFonts w:ascii="Arial" w:hAnsi="Arial" w:cs="Arial"/>
          <w:bCs/>
          <w:lang w:val="pl-PL"/>
        </w:rPr>
        <w:t>Zwiększenie</w:t>
      </w:r>
      <w:r w:rsidRPr="00463805">
        <w:rPr>
          <w:rFonts w:ascii="Arial" w:hAnsi="Arial" w:cs="Arial"/>
          <w:bCs/>
          <w:lang w:val="pl-PL"/>
        </w:rPr>
        <w:t xml:space="preserve"> </w:t>
      </w:r>
      <w:r w:rsidR="00844411">
        <w:rPr>
          <w:rFonts w:ascii="Arial" w:hAnsi="Arial" w:cs="Arial"/>
          <w:bCs/>
          <w:lang w:val="pl-PL"/>
        </w:rPr>
        <w:t>rozdzielczości</w:t>
      </w:r>
      <w:r w:rsidR="00D64281" w:rsidRPr="00463805">
        <w:rPr>
          <w:rFonts w:ascii="Arial" w:hAnsi="Arial" w:cs="Arial"/>
          <w:bCs/>
          <w:lang w:val="pl-PL"/>
        </w:rPr>
        <w:t xml:space="preserve"> hurtowych rynkach energii</w:t>
      </w:r>
      <w:r w:rsidR="00844411">
        <w:rPr>
          <w:rFonts w:ascii="Arial" w:hAnsi="Arial" w:cs="Arial"/>
          <w:bCs/>
          <w:lang w:val="pl-PL"/>
        </w:rPr>
        <w:t xml:space="preserve"> do </w:t>
      </w:r>
      <w:r w:rsidR="00844411" w:rsidRPr="00463805">
        <w:rPr>
          <w:rFonts w:ascii="Arial" w:hAnsi="Arial" w:cs="Arial"/>
          <w:bCs/>
          <w:lang w:val="pl-PL"/>
        </w:rPr>
        <w:t>5 minut</w:t>
      </w:r>
      <w:r w:rsidR="00D64281" w:rsidRPr="00463805">
        <w:rPr>
          <w:rFonts w:ascii="Arial" w:hAnsi="Arial" w:cs="Arial"/>
          <w:bCs/>
          <w:lang w:val="pl-PL"/>
        </w:rPr>
        <w:t xml:space="preserve">. Krótsze i bardziej precyzyjne </w:t>
      </w:r>
      <w:r w:rsidR="00632178">
        <w:rPr>
          <w:rFonts w:ascii="Arial" w:hAnsi="Arial" w:cs="Arial"/>
          <w:bCs/>
          <w:lang w:val="pl-PL"/>
        </w:rPr>
        <w:t>przedziały</w:t>
      </w:r>
      <w:r w:rsidR="00632178" w:rsidRPr="00463805">
        <w:rPr>
          <w:rFonts w:ascii="Arial" w:hAnsi="Arial" w:cs="Arial"/>
          <w:bCs/>
          <w:lang w:val="pl-PL"/>
        </w:rPr>
        <w:t xml:space="preserve"> </w:t>
      </w:r>
      <w:r w:rsidR="00D64281" w:rsidRPr="00463805">
        <w:rPr>
          <w:rFonts w:ascii="Arial" w:hAnsi="Arial" w:cs="Arial"/>
          <w:bCs/>
          <w:lang w:val="pl-PL"/>
        </w:rPr>
        <w:t>czasowe dla korekt</w:t>
      </w:r>
      <w:r w:rsidR="00632178">
        <w:rPr>
          <w:rFonts w:ascii="Arial" w:hAnsi="Arial" w:cs="Arial"/>
          <w:bCs/>
          <w:lang w:val="pl-PL"/>
        </w:rPr>
        <w:t>y</w:t>
      </w:r>
      <w:r w:rsidR="00D64281" w:rsidRPr="00463805">
        <w:rPr>
          <w:rFonts w:ascii="Arial" w:hAnsi="Arial" w:cs="Arial"/>
          <w:bCs/>
          <w:lang w:val="pl-PL"/>
        </w:rPr>
        <w:t xml:space="preserve"> cen i </w:t>
      </w:r>
      <w:r w:rsidR="00632178">
        <w:rPr>
          <w:rFonts w:ascii="Arial" w:hAnsi="Arial" w:cs="Arial"/>
          <w:bCs/>
          <w:lang w:val="pl-PL"/>
        </w:rPr>
        <w:t>dostaw</w:t>
      </w:r>
      <w:r w:rsidR="00632178" w:rsidRPr="00463805">
        <w:rPr>
          <w:rFonts w:ascii="Arial" w:hAnsi="Arial" w:cs="Arial"/>
          <w:bCs/>
          <w:lang w:val="pl-PL"/>
        </w:rPr>
        <w:t xml:space="preserve"> </w:t>
      </w:r>
      <w:r w:rsidR="00D64281" w:rsidRPr="00463805">
        <w:rPr>
          <w:rFonts w:ascii="Arial" w:hAnsi="Arial" w:cs="Arial"/>
          <w:bCs/>
          <w:lang w:val="pl-PL"/>
        </w:rPr>
        <w:t>będą wspierać</w:t>
      </w:r>
      <w:r w:rsidR="00632178">
        <w:rPr>
          <w:rFonts w:ascii="Arial" w:hAnsi="Arial" w:cs="Arial"/>
          <w:bCs/>
          <w:lang w:val="pl-PL"/>
        </w:rPr>
        <w:t xml:space="preserve"> zarówno</w:t>
      </w:r>
      <w:r w:rsidR="00D64281" w:rsidRPr="00463805">
        <w:rPr>
          <w:rFonts w:ascii="Arial" w:hAnsi="Arial" w:cs="Arial"/>
          <w:bCs/>
          <w:lang w:val="pl-PL"/>
        </w:rPr>
        <w:t xml:space="preserve"> integrację zmiennej energii odnawialnej </w:t>
      </w:r>
      <w:r w:rsidR="00632178">
        <w:rPr>
          <w:rFonts w:ascii="Arial" w:hAnsi="Arial" w:cs="Arial"/>
          <w:bCs/>
          <w:lang w:val="pl-PL"/>
        </w:rPr>
        <w:t xml:space="preserve">jak </w:t>
      </w:r>
      <w:r w:rsidR="00D64281" w:rsidRPr="00463805">
        <w:rPr>
          <w:rFonts w:ascii="Arial" w:hAnsi="Arial" w:cs="Arial"/>
          <w:bCs/>
          <w:lang w:val="pl-PL"/>
        </w:rPr>
        <w:t xml:space="preserve">i </w:t>
      </w:r>
      <w:r w:rsidR="00632178">
        <w:rPr>
          <w:rFonts w:ascii="Arial" w:hAnsi="Arial" w:cs="Arial"/>
          <w:bCs/>
          <w:lang w:val="pl-PL"/>
        </w:rPr>
        <w:t>rozwój</w:t>
      </w:r>
      <w:r w:rsidR="00D64281" w:rsidRPr="00463805">
        <w:rPr>
          <w:rFonts w:ascii="Arial" w:hAnsi="Arial" w:cs="Arial"/>
          <w:bCs/>
          <w:lang w:val="pl-PL"/>
        </w:rPr>
        <w:t xml:space="preserve"> </w:t>
      </w:r>
      <w:r w:rsidR="00632178" w:rsidRPr="00463805">
        <w:rPr>
          <w:rFonts w:ascii="Arial" w:hAnsi="Arial" w:cs="Arial"/>
          <w:bCs/>
          <w:lang w:val="pl-PL"/>
        </w:rPr>
        <w:t>elastyczn</w:t>
      </w:r>
      <w:r w:rsidR="00632178">
        <w:rPr>
          <w:rFonts w:ascii="Arial" w:hAnsi="Arial" w:cs="Arial"/>
          <w:bCs/>
          <w:lang w:val="pl-PL"/>
        </w:rPr>
        <w:t>ych</w:t>
      </w:r>
      <w:r w:rsidR="00632178" w:rsidRPr="00463805">
        <w:rPr>
          <w:rFonts w:ascii="Arial" w:hAnsi="Arial" w:cs="Arial"/>
          <w:bCs/>
          <w:lang w:val="pl-PL"/>
        </w:rPr>
        <w:t xml:space="preserve"> </w:t>
      </w:r>
      <w:r w:rsidR="00D64281" w:rsidRPr="00463805">
        <w:rPr>
          <w:rFonts w:ascii="Arial" w:hAnsi="Arial" w:cs="Arial"/>
          <w:bCs/>
          <w:lang w:val="pl-PL"/>
        </w:rPr>
        <w:t>elektrowni</w:t>
      </w:r>
      <w:r w:rsidR="00632178">
        <w:rPr>
          <w:rFonts w:ascii="Arial" w:hAnsi="Arial" w:cs="Arial"/>
          <w:bCs/>
          <w:lang w:val="pl-PL"/>
        </w:rPr>
        <w:t xml:space="preserve"> bilansujących</w:t>
      </w:r>
      <w:r w:rsidR="00D64281" w:rsidRPr="00463805">
        <w:rPr>
          <w:rFonts w:ascii="Arial" w:hAnsi="Arial" w:cs="Arial"/>
          <w:bCs/>
          <w:lang w:val="pl-PL"/>
        </w:rPr>
        <w:t>, które mogą szybko reagować na zmiany zapotrzebowania na energię elektryczną.</w:t>
      </w:r>
      <w:r w:rsidR="00E7578A" w:rsidRPr="00463805">
        <w:rPr>
          <w:rFonts w:ascii="Arial" w:hAnsi="Arial" w:cs="Arial"/>
          <w:bCs/>
          <w:lang w:val="pl-PL"/>
        </w:rPr>
        <w:t xml:space="preserve"> </w:t>
      </w:r>
    </w:p>
    <w:p w14:paraId="706B3E8D" w14:textId="7E8AF6A5" w:rsidR="00F534C8" w:rsidRPr="00463805" w:rsidRDefault="002C2125" w:rsidP="00F534C8">
      <w:pPr>
        <w:pStyle w:val="Akapitzlist"/>
        <w:numPr>
          <w:ilvl w:val="0"/>
          <w:numId w:val="46"/>
        </w:numPr>
        <w:spacing w:line="276" w:lineRule="auto"/>
        <w:jc w:val="both"/>
        <w:rPr>
          <w:rFonts w:ascii="Arial" w:hAnsi="Arial" w:cs="Arial"/>
          <w:bCs/>
          <w:lang w:val="pl-PL"/>
        </w:rPr>
      </w:pPr>
      <w:r>
        <w:rPr>
          <w:rFonts w:ascii="Arial" w:hAnsi="Arial" w:cs="Arial"/>
          <w:bCs/>
          <w:lang w:val="pl-PL"/>
        </w:rPr>
        <w:t>Wprowadzenie</w:t>
      </w:r>
      <w:r w:rsidRPr="00463805">
        <w:rPr>
          <w:rFonts w:ascii="Arial" w:hAnsi="Arial" w:cs="Arial"/>
          <w:bCs/>
          <w:lang w:val="pl-PL"/>
        </w:rPr>
        <w:t xml:space="preserve"> now</w:t>
      </w:r>
      <w:r>
        <w:rPr>
          <w:rFonts w:ascii="Arial" w:hAnsi="Arial" w:cs="Arial"/>
          <w:bCs/>
          <w:lang w:val="pl-PL"/>
        </w:rPr>
        <w:t>ych</w:t>
      </w:r>
      <w:r w:rsidRPr="00463805">
        <w:rPr>
          <w:rFonts w:ascii="Arial" w:hAnsi="Arial" w:cs="Arial"/>
          <w:bCs/>
          <w:lang w:val="pl-PL"/>
        </w:rPr>
        <w:t xml:space="preserve"> </w:t>
      </w:r>
      <w:r w:rsidR="00B23BAF" w:rsidRPr="00463805">
        <w:rPr>
          <w:rFonts w:ascii="Arial" w:hAnsi="Arial" w:cs="Arial"/>
          <w:bCs/>
          <w:lang w:val="pl-PL"/>
        </w:rPr>
        <w:t>usług pomocnicz</w:t>
      </w:r>
      <w:r>
        <w:rPr>
          <w:rFonts w:ascii="Arial" w:hAnsi="Arial" w:cs="Arial"/>
          <w:bCs/>
          <w:lang w:val="pl-PL"/>
        </w:rPr>
        <w:t>ych</w:t>
      </w:r>
      <w:r w:rsidR="00B23BAF" w:rsidRPr="00463805">
        <w:rPr>
          <w:rFonts w:ascii="Arial" w:hAnsi="Arial" w:cs="Arial"/>
          <w:bCs/>
          <w:lang w:val="pl-PL"/>
        </w:rPr>
        <w:t xml:space="preserve"> w celu zagwarantowania stabilności sieci. Zapotrzebowanie na </w:t>
      </w:r>
      <w:r w:rsidR="00683FC5" w:rsidRPr="00463805">
        <w:rPr>
          <w:rFonts w:ascii="Arial" w:hAnsi="Arial" w:cs="Arial"/>
          <w:bCs/>
          <w:lang w:val="pl-PL"/>
        </w:rPr>
        <w:t>nie</w:t>
      </w:r>
      <w:r w:rsidR="00B23BAF" w:rsidRPr="00463805">
        <w:rPr>
          <w:rFonts w:ascii="Arial" w:hAnsi="Arial" w:cs="Arial"/>
          <w:bCs/>
          <w:lang w:val="pl-PL"/>
        </w:rPr>
        <w:t xml:space="preserve"> wzrasta wraz z wyższą penetracją odnawialnych źródeł energii, a ich podaż może być zoptymalizowana pod kątem wymogów energetycznych i bilansujących oraz zapewniona przez technologie bilansujące.</w:t>
      </w:r>
    </w:p>
    <w:p w14:paraId="48A41B4B" w14:textId="58170B9A" w:rsidR="00FD09F1" w:rsidRPr="00463805" w:rsidRDefault="00D65118" w:rsidP="00F534C8">
      <w:pPr>
        <w:pStyle w:val="Akapitzlist"/>
        <w:numPr>
          <w:ilvl w:val="0"/>
          <w:numId w:val="46"/>
        </w:numPr>
        <w:spacing w:line="276" w:lineRule="auto"/>
        <w:jc w:val="both"/>
        <w:rPr>
          <w:rFonts w:ascii="Arial" w:hAnsi="Arial" w:cs="Arial"/>
          <w:bCs/>
          <w:lang w:val="pl-PL"/>
        </w:rPr>
      </w:pPr>
      <w:r>
        <w:rPr>
          <w:rFonts w:ascii="Arial" w:hAnsi="Arial" w:cs="Arial"/>
          <w:lang w:val="pl-PL"/>
        </w:rPr>
        <w:t>Stworzenie</w:t>
      </w:r>
      <w:r w:rsidRPr="00463805">
        <w:rPr>
          <w:rFonts w:ascii="Arial" w:hAnsi="Arial" w:cs="Arial"/>
          <w:lang w:val="pl-PL"/>
        </w:rPr>
        <w:t xml:space="preserve"> </w:t>
      </w:r>
      <w:r w:rsidR="004F2F01" w:rsidRPr="00463805">
        <w:rPr>
          <w:rFonts w:ascii="Arial" w:hAnsi="Arial" w:cs="Arial"/>
          <w:lang w:val="pl-PL"/>
        </w:rPr>
        <w:t>atrakcyjn</w:t>
      </w:r>
      <w:r w:rsidR="004F2F01">
        <w:rPr>
          <w:rFonts w:ascii="Arial" w:hAnsi="Arial" w:cs="Arial"/>
          <w:lang w:val="pl-PL"/>
        </w:rPr>
        <w:t>ych</w:t>
      </w:r>
      <w:r w:rsidR="004F2F01" w:rsidRPr="00463805">
        <w:rPr>
          <w:rFonts w:ascii="Arial" w:hAnsi="Arial" w:cs="Arial"/>
          <w:lang w:val="pl-PL"/>
        </w:rPr>
        <w:t xml:space="preserve"> model</w:t>
      </w:r>
      <w:r w:rsidR="004F2F01">
        <w:rPr>
          <w:rFonts w:ascii="Arial" w:hAnsi="Arial" w:cs="Arial"/>
          <w:lang w:val="pl-PL"/>
        </w:rPr>
        <w:t>i</w:t>
      </w:r>
      <w:r w:rsidR="004F2F01" w:rsidRPr="00463805">
        <w:rPr>
          <w:rFonts w:ascii="Arial" w:hAnsi="Arial" w:cs="Arial"/>
          <w:lang w:val="pl-PL"/>
        </w:rPr>
        <w:t xml:space="preserve"> </w:t>
      </w:r>
      <w:r w:rsidR="00F4529B" w:rsidRPr="00463805">
        <w:rPr>
          <w:rFonts w:ascii="Arial" w:hAnsi="Arial" w:cs="Arial"/>
          <w:lang w:val="pl-PL"/>
        </w:rPr>
        <w:t>przychodów dla elektrowni bilansujących o</w:t>
      </w:r>
      <w:r w:rsidR="0073128A">
        <w:rPr>
          <w:rFonts w:ascii="Arial" w:hAnsi="Arial" w:cs="Arial"/>
          <w:lang w:val="pl-PL"/>
        </w:rPr>
        <w:t> </w:t>
      </w:r>
      <w:r w:rsidR="00F4529B" w:rsidRPr="00463805">
        <w:rPr>
          <w:rFonts w:ascii="Arial" w:hAnsi="Arial" w:cs="Arial"/>
          <w:lang w:val="pl-PL"/>
        </w:rPr>
        <w:t xml:space="preserve">niskim czasie pracy, w tym mechanizmów takich jak </w:t>
      </w:r>
      <w:r w:rsidR="00632178">
        <w:rPr>
          <w:rFonts w:ascii="Arial" w:hAnsi="Arial" w:cs="Arial"/>
          <w:lang w:val="pl-PL"/>
        </w:rPr>
        <w:t>rynki mocy</w:t>
      </w:r>
      <w:r w:rsidR="00F4529B" w:rsidRPr="00463805">
        <w:rPr>
          <w:rFonts w:ascii="Arial" w:hAnsi="Arial" w:cs="Arial"/>
          <w:lang w:val="pl-PL"/>
        </w:rPr>
        <w:t xml:space="preserve"> powiązane z</w:t>
      </w:r>
      <w:r w:rsidR="00F534C8" w:rsidRPr="00463805">
        <w:rPr>
          <w:rFonts w:ascii="Arial" w:hAnsi="Arial" w:cs="Arial"/>
          <w:lang w:val="pl-PL"/>
        </w:rPr>
        <w:t> </w:t>
      </w:r>
      <w:r w:rsidR="00F4529B" w:rsidRPr="00463805">
        <w:rPr>
          <w:rFonts w:ascii="Arial" w:hAnsi="Arial" w:cs="Arial"/>
          <w:lang w:val="pl-PL"/>
        </w:rPr>
        <w:t>elastycznością</w:t>
      </w:r>
      <w:r w:rsidR="0080325A">
        <w:rPr>
          <w:rFonts w:ascii="Arial" w:hAnsi="Arial" w:cs="Arial"/>
          <w:lang w:val="pl-PL"/>
        </w:rPr>
        <w:t xml:space="preserve"> źródeł</w:t>
      </w:r>
      <w:r w:rsidR="00F4529B" w:rsidRPr="00463805">
        <w:rPr>
          <w:rFonts w:ascii="Arial" w:hAnsi="Arial" w:cs="Arial"/>
          <w:lang w:val="pl-PL"/>
        </w:rPr>
        <w:t xml:space="preserve"> </w:t>
      </w:r>
      <w:r w:rsidR="00632178">
        <w:rPr>
          <w:rFonts w:ascii="Arial" w:hAnsi="Arial" w:cs="Arial"/>
          <w:lang w:val="pl-PL"/>
        </w:rPr>
        <w:t>oraz</w:t>
      </w:r>
      <w:r w:rsidR="00F4529B" w:rsidRPr="00463805">
        <w:rPr>
          <w:rFonts w:ascii="Arial" w:hAnsi="Arial" w:cs="Arial"/>
          <w:lang w:val="pl-PL"/>
        </w:rPr>
        <w:t xml:space="preserve"> </w:t>
      </w:r>
      <w:r w:rsidR="0080325A">
        <w:rPr>
          <w:rFonts w:ascii="Arial" w:hAnsi="Arial" w:cs="Arial"/>
          <w:lang w:val="pl-PL"/>
        </w:rPr>
        <w:t>wyceną energii w okresach niedoboru</w:t>
      </w:r>
      <w:r w:rsidR="00F4529B" w:rsidRPr="00463805">
        <w:rPr>
          <w:rFonts w:ascii="Arial" w:hAnsi="Arial" w:cs="Arial"/>
          <w:lang w:val="pl-PL"/>
        </w:rPr>
        <w:t>.</w:t>
      </w:r>
      <w:r w:rsidR="00FD09F1" w:rsidRPr="00463805">
        <w:rPr>
          <w:rFonts w:ascii="Arial" w:hAnsi="Arial" w:cs="Arial"/>
          <w:lang w:val="pl-PL"/>
        </w:rPr>
        <w:t xml:space="preserve"> </w:t>
      </w:r>
    </w:p>
    <w:p w14:paraId="38C4E4F8" w14:textId="77777777" w:rsidR="00F534C8" w:rsidRPr="00463805" w:rsidRDefault="00F534C8" w:rsidP="00F534C8">
      <w:pPr>
        <w:pStyle w:val="Akapitzlist"/>
        <w:spacing w:line="276" w:lineRule="auto"/>
        <w:ind w:left="1440"/>
        <w:jc w:val="both"/>
        <w:rPr>
          <w:rFonts w:ascii="Arial" w:hAnsi="Arial" w:cs="Arial"/>
          <w:bCs/>
          <w:lang w:val="pl-PL"/>
        </w:rPr>
      </w:pPr>
    </w:p>
    <w:p w14:paraId="35864336" w14:textId="0C99046E" w:rsidR="00F534C8" w:rsidRPr="00463805" w:rsidRDefault="354E1B63" w:rsidP="00F534C8">
      <w:pPr>
        <w:spacing w:line="278" w:lineRule="auto"/>
        <w:rPr>
          <w:rFonts w:ascii="Arial" w:hAnsi="Arial" w:cs="Arial"/>
          <w:lang w:val="pl-PL"/>
        </w:rPr>
      </w:pPr>
      <w:r w:rsidRPr="00463805">
        <w:rPr>
          <w:rFonts w:ascii="Arial" w:hAnsi="Arial" w:cs="Arial"/>
          <w:b/>
          <w:bCs/>
          <w:lang w:val="pl-PL"/>
        </w:rPr>
        <w:t xml:space="preserve">3. </w:t>
      </w:r>
      <w:r w:rsidR="002754B4">
        <w:rPr>
          <w:rFonts w:ascii="Arial" w:eastAsia="Arial" w:hAnsi="Arial" w:cs="Arial"/>
          <w:b/>
          <w:bCs/>
          <w:lang w:val="pl-PL"/>
        </w:rPr>
        <w:t>Wybór</w:t>
      </w:r>
      <w:r w:rsidR="002754B4" w:rsidRPr="00463805">
        <w:rPr>
          <w:rFonts w:ascii="Arial" w:eastAsia="Arial" w:hAnsi="Arial" w:cs="Arial"/>
          <w:b/>
          <w:bCs/>
          <w:lang w:val="pl-PL"/>
        </w:rPr>
        <w:t xml:space="preserve"> odpowiedni</w:t>
      </w:r>
      <w:r w:rsidR="002754B4">
        <w:rPr>
          <w:rFonts w:ascii="Arial" w:eastAsia="Arial" w:hAnsi="Arial" w:cs="Arial"/>
          <w:b/>
          <w:bCs/>
          <w:lang w:val="pl-PL"/>
        </w:rPr>
        <w:t>ch</w:t>
      </w:r>
      <w:r w:rsidR="002754B4" w:rsidRPr="00463805">
        <w:rPr>
          <w:rFonts w:ascii="Arial" w:eastAsia="Arial" w:hAnsi="Arial" w:cs="Arial"/>
          <w:b/>
          <w:bCs/>
          <w:lang w:val="pl-PL"/>
        </w:rPr>
        <w:t xml:space="preserve"> przyszłościow</w:t>
      </w:r>
      <w:r w:rsidR="002754B4">
        <w:rPr>
          <w:rFonts w:ascii="Arial" w:eastAsia="Arial" w:hAnsi="Arial" w:cs="Arial"/>
          <w:b/>
          <w:bCs/>
          <w:lang w:val="pl-PL"/>
        </w:rPr>
        <w:t>ych</w:t>
      </w:r>
      <w:r w:rsidR="002754B4" w:rsidRPr="00463805">
        <w:rPr>
          <w:rFonts w:ascii="Arial" w:eastAsia="Arial" w:hAnsi="Arial" w:cs="Arial"/>
          <w:b/>
          <w:bCs/>
          <w:lang w:val="pl-PL"/>
        </w:rPr>
        <w:t xml:space="preserve"> technologi</w:t>
      </w:r>
      <w:r w:rsidR="002754B4">
        <w:rPr>
          <w:rFonts w:ascii="Arial" w:eastAsia="Arial" w:hAnsi="Arial" w:cs="Arial"/>
          <w:b/>
          <w:bCs/>
          <w:lang w:val="pl-PL"/>
        </w:rPr>
        <w:t>i</w:t>
      </w:r>
      <w:r w:rsidR="002754B4" w:rsidRPr="00463805">
        <w:rPr>
          <w:rFonts w:ascii="Arial" w:eastAsia="Arial" w:hAnsi="Arial" w:cs="Arial"/>
          <w:b/>
          <w:bCs/>
          <w:lang w:val="pl-PL"/>
        </w:rPr>
        <w:t xml:space="preserve"> </w:t>
      </w:r>
      <w:r w:rsidR="009465A2" w:rsidRPr="00463805">
        <w:rPr>
          <w:rFonts w:ascii="Arial" w:eastAsia="Arial" w:hAnsi="Arial" w:cs="Arial"/>
          <w:b/>
          <w:bCs/>
          <w:lang w:val="pl-PL"/>
        </w:rPr>
        <w:t xml:space="preserve">i </w:t>
      </w:r>
      <w:r w:rsidR="002754B4" w:rsidRPr="00463805">
        <w:rPr>
          <w:rFonts w:ascii="Arial" w:eastAsia="Arial" w:hAnsi="Arial" w:cs="Arial"/>
          <w:b/>
          <w:bCs/>
          <w:lang w:val="pl-PL"/>
        </w:rPr>
        <w:t>przygot</w:t>
      </w:r>
      <w:r w:rsidR="002754B4">
        <w:rPr>
          <w:rFonts w:ascii="Arial" w:eastAsia="Arial" w:hAnsi="Arial" w:cs="Arial"/>
          <w:b/>
          <w:bCs/>
          <w:lang w:val="pl-PL"/>
        </w:rPr>
        <w:t>owanie</w:t>
      </w:r>
      <w:r w:rsidR="002754B4" w:rsidRPr="00463805">
        <w:rPr>
          <w:rFonts w:ascii="Arial" w:eastAsia="Arial" w:hAnsi="Arial" w:cs="Arial"/>
          <w:b/>
          <w:bCs/>
          <w:lang w:val="pl-PL"/>
        </w:rPr>
        <w:t xml:space="preserve"> </w:t>
      </w:r>
      <w:r w:rsidR="009465A2" w:rsidRPr="00463805">
        <w:rPr>
          <w:rFonts w:ascii="Arial" w:eastAsia="Arial" w:hAnsi="Arial" w:cs="Arial"/>
          <w:b/>
          <w:bCs/>
          <w:lang w:val="pl-PL"/>
        </w:rPr>
        <w:t xml:space="preserve">się na </w:t>
      </w:r>
      <w:r w:rsidR="00944125">
        <w:rPr>
          <w:rFonts w:ascii="Arial" w:eastAsia="Arial" w:hAnsi="Arial" w:cs="Arial"/>
          <w:b/>
          <w:bCs/>
          <w:lang w:val="pl-PL"/>
        </w:rPr>
        <w:t>wykorzystywanie zrównoważonych paliw</w:t>
      </w:r>
    </w:p>
    <w:p w14:paraId="587DF0BC" w14:textId="0B0B05F9" w:rsidR="00F534C8" w:rsidRPr="00463805" w:rsidRDefault="00944125" w:rsidP="00F534C8">
      <w:pPr>
        <w:pStyle w:val="Akapitzlist"/>
        <w:numPr>
          <w:ilvl w:val="0"/>
          <w:numId w:val="47"/>
        </w:numPr>
        <w:spacing w:line="278" w:lineRule="auto"/>
        <w:jc w:val="both"/>
        <w:rPr>
          <w:rFonts w:ascii="Arial" w:hAnsi="Arial" w:cs="Arial"/>
          <w:lang w:val="pl-PL"/>
        </w:rPr>
      </w:pPr>
      <w:r>
        <w:rPr>
          <w:rFonts w:ascii="Arial" w:hAnsi="Arial" w:cs="Arial"/>
          <w:lang w:val="pl-PL"/>
        </w:rPr>
        <w:t>Wybór</w:t>
      </w:r>
      <w:r w:rsidRPr="00463805">
        <w:rPr>
          <w:rFonts w:ascii="Arial" w:hAnsi="Arial" w:cs="Arial"/>
          <w:lang w:val="pl-PL"/>
        </w:rPr>
        <w:t xml:space="preserve"> technologi</w:t>
      </w:r>
      <w:r>
        <w:rPr>
          <w:rFonts w:ascii="Arial" w:hAnsi="Arial" w:cs="Arial"/>
          <w:lang w:val="pl-PL"/>
        </w:rPr>
        <w:t>i</w:t>
      </w:r>
      <w:r w:rsidRPr="00463805">
        <w:rPr>
          <w:rFonts w:ascii="Arial" w:hAnsi="Arial" w:cs="Arial"/>
          <w:lang w:val="pl-PL"/>
        </w:rPr>
        <w:t xml:space="preserve"> </w:t>
      </w:r>
      <w:r w:rsidR="00A82832" w:rsidRPr="00463805">
        <w:rPr>
          <w:rFonts w:ascii="Arial" w:hAnsi="Arial" w:cs="Arial"/>
          <w:lang w:val="pl-PL"/>
        </w:rPr>
        <w:t>bilansowania, które są przyszłościowe i gotowe do wprowadzenia zrównoważonych paliw w celu pełnej dekarbonizacji sektora energetycznego od połowy lat 2030.</w:t>
      </w:r>
    </w:p>
    <w:p w14:paraId="21BCDA14" w14:textId="0724F34F" w:rsidR="00F534C8" w:rsidRPr="00463805" w:rsidRDefault="00831696" w:rsidP="00F534C8">
      <w:pPr>
        <w:pStyle w:val="Akapitzlist"/>
        <w:numPr>
          <w:ilvl w:val="0"/>
          <w:numId w:val="47"/>
        </w:numPr>
        <w:spacing w:line="278" w:lineRule="auto"/>
        <w:jc w:val="both"/>
        <w:rPr>
          <w:rFonts w:ascii="Arial" w:hAnsi="Arial" w:cs="Arial"/>
          <w:lang w:val="pl-PL"/>
        </w:rPr>
      </w:pPr>
      <w:r>
        <w:rPr>
          <w:rFonts w:ascii="Arial" w:hAnsi="Arial" w:cs="Arial"/>
          <w:lang w:val="pl-PL"/>
        </w:rPr>
        <w:t>Wsparcie</w:t>
      </w:r>
      <w:r w:rsidRPr="00463805">
        <w:rPr>
          <w:rFonts w:ascii="Arial" w:hAnsi="Arial" w:cs="Arial"/>
          <w:lang w:val="pl-PL"/>
        </w:rPr>
        <w:t xml:space="preserve"> </w:t>
      </w:r>
      <w:r w:rsidR="005A1426" w:rsidRPr="00463805">
        <w:rPr>
          <w:rFonts w:ascii="Arial" w:hAnsi="Arial" w:cs="Arial"/>
          <w:lang w:val="pl-PL"/>
        </w:rPr>
        <w:t>szybki</w:t>
      </w:r>
      <w:r>
        <w:rPr>
          <w:rFonts w:ascii="Arial" w:hAnsi="Arial" w:cs="Arial"/>
          <w:lang w:val="pl-PL"/>
        </w:rPr>
        <w:t>ego</w:t>
      </w:r>
      <w:r w:rsidR="005A1426" w:rsidRPr="00463805">
        <w:rPr>
          <w:rFonts w:ascii="Arial" w:hAnsi="Arial" w:cs="Arial"/>
          <w:lang w:val="pl-PL"/>
        </w:rPr>
        <w:t xml:space="preserve"> </w:t>
      </w:r>
      <w:r w:rsidRPr="00463805">
        <w:rPr>
          <w:rFonts w:ascii="Arial" w:hAnsi="Arial" w:cs="Arial"/>
          <w:lang w:val="pl-PL"/>
        </w:rPr>
        <w:t>rozw</w:t>
      </w:r>
      <w:r>
        <w:rPr>
          <w:rFonts w:ascii="Arial" w:hAnsi="Arial" w:cs="Arial"/>
          <w:lang w:val="pl-PL"/>
        </w:rPr>
        <w:t>o</w:t>
      </w:r>
      <w:r w:rsidRPr="00463805">
        <w:rPr>
          <w:rFonts w:ascii="Arial" w:hAnsi="Arial" w:cs="Arial"/>
          <w:lang w:val="pl-PL"/>
        </w:rPr>
        <w:t>j</w:t>
      </w:r>
      <w:r>
        <w:rPr>
          <w:rFonts w:ascii="Arial" w:hAnsi="Arial" w:cs="Arial"/>
          <w:lang w:val="pl-PL"/>
        </w:rPr>
        <w:t>u</w:t>
      </w:r>
      <w:r w:rsidRPr="00463805">
        <w:rPr>
          <w:rFonts w:ascii="Arial" w:hAnsi="Arial" w:cs="Arial"/>
          <w:lang w:val="pl-PL"/>
        </w:rPr>
        <w:t xml:space="preserve"> </w:t>
      </w:r>
      <w:r w:rsidR="005A1426" w:rsidRPr="00463805">
        <w:rPr>
          <w:rFonts w:ascii="Arial" w:hAnsi="Arial" w:cs="Arial"/>
          <w:lang w:val="pl-PL"/>
        </w:rPr>
        <w:t xml:space="preserve">odnawialnych źródeł energii i </w:t>
      </w:r>
      <w:r>
        <w:rPr>
          <w:rFonts w:ascii="Arial" w:hAnsi="Arial" w:cs="Arial"/>
          <w:lang w:val="pl-PL"/>
        </w:rPr>
        <w:t>wycofanie</w:t>
      </w:r>
      <w:r w:rsidRPr="00463805">
        <w:rPr>
          <w:rFonts w:ascii="Arial" w:hAnsi="Arial" w:cs="Arial"/>
          <w:lang w:val="pl-PL"/>
        </w:rPr>
        <w:t xml:space="preserve"> przestarza</w:t>
      </w:r>
      <w:r>
        <w:rPr>
          <w:rFonts w:ascii="Arial" w:hAnsi="Arial" w:cs="Arial"/>
          <w:lang w:val="pl-PL"/>
        </w:rPr>
        <w:t>ł</w:t>
      </w:r>
      <w:r w:rsidR="0080325A">
        <w:rPr>
          <w:rFonts w:ascii="Arial" w:hAnsi="Arial" w:cs="Arial"/>
          <w:lang w:val="pl-PL"/>
        </w:rPr>
        <w:t>ych</w:t>
      </w:r>
      <w:r w:rsidRPr="00463805">
        <w:rPr>
          <w:rFonts w:ascii="Arial" w:hAnsi="Arial" w:cs="Arial"/>
          <w:lang w:val="pl-PL"/>
        </w:rPr>
        <w:t xml:space="preserve"> technologi</w:t>
      </w:r>
      <w:r>
        <w:rPr>
          <w:rFonts w:ascii="Arial" w:hAnsi="Arial" w:cs="Arial"/>
          <w:lang w:val="pl-PL"/>
        </w:rPr>
        <w:t>i</w:t>
      </w:r>
      <w:r w:rsidRPr="00463805">
        <w:rPr>
          <w:rFonts w:ascii="Arial" w:hAnsi="Arial" w:cs="Arial"/>
          <w:lang w:val="pl-PL"/>
        </w:rPr>
        <w:t xml:space="preserve"> </w:t>
      </w:r>
      <w:r w:rsidR="005A1426" w:rsidRPr="00463805">
        <w:rPr>
          <w:rFonts w:ascii="Arial" w:hAnsi="Arial" w:cs="Arial"/>
          <w:lang w:val="pl-PL"/>
        </w:rPr>
        <w:t xml:space="preserve">poprzez wykorzystanie gazu ziemnego jako paliwa przejściowego dla elastycznych elektrowni bilansujących. </w:t>
      </w:r>
    </w:p>
    <w:p w14:paraId="5F545C4D" w14:textId="6707AEE5" w:rsidR="006D4A94" w:rsidRPr="00463805" w:rsidRDefault="009108D8" w:rsidP="00F534C8">
      <w:pPr>
        <w:pStyle w:val="Akapitzlist"/>
        <w:numPr>
          <w:ilvl w:val="0"/>
          <w:numId w:val="47"/>
        </w:numPr>
        <w:spacing w:line="278" w:lineRule="auto"/>
        <w:jc w:val="both"/>
        <w:rPr>
          <w:rFonts w:ascii="Arial" w:hAnsi="Arial" w:cs="Arial"/>
          <w:lang w:val="pl-PL"/>
        </w:rPr>
      </w:pPr>
      <w:r>
        <w:rPr>
          <w:rFonts w:ascii="Arial" w:hAnsi="Arial" w:cs="Arial"/>
          <w:lang w:val="pl-PL"/>
        </w:rPr>
        <w:t>Przygotowanie</w:t>
      </w:r>
      <w:r w:rsidRPr="00463805">
        <w:rPr>
          <w:rFonts w:ascii="Arial" w:hAnsi="Arial" w:cs="Arial"/>
          <w:lang w:val="pl-PL"/>
        </w:rPr>
        <w:t xml:space="preserve"> </w:t>
      </w:r>
      <w:r w:rsidR="00E97BB6" w:rsidRPr="00463805">
        <w:rPr>
          <w:rFonts w:ascii="Arial" w:hAnsi="Arial" w:cs="Arial"/>
          <w:lang w:val="pl-PL"/>
        </w:rPr>
        <w:t>się</w:t>
      </w:r>
      <w:r w:rsidR="00615489" w:rsidRPr="00463805">
        <w:rPr>
          <w:rFonts w:ascii="Arial" w:hAnsi="Arial" w:cs="Arial"/>
          <w:lang w:val="pl-PL"/>
        </w:rPr>
        <w:t xml:space="preserve"> do wprowadzenia zrównoważonych paliw poprzez budowanie niezbędnej wiedzy specjalistycznej i infrastruktury w celu zapewnienia płynnego przejścia do w pełni zdekarbonizowanego sektora energetycznego w przyszłości. Konkurencyjność </w:t>
      </w:r>
      <w:r w:rsidR="0080325A">
        <w:rPr>
          <w:rFonts w:ascii="Arial" w:hAnsi="Arial" w:cs="Arial"/>
          <w:lang w:val="pl-PL"/>
        </w:rPr>
        <w:t>kosztowa</w:t>
      </w:r>
      <w:r w:rsidR="00615489" w:rsidRPr="00463805">
        <w:rPr>
          <w:rFonts w:ascii="Arial" w:hAnsi="Arial" w:cs="Arial"/>
          <w:lang w:val="pl-PL"/>
        </w:rPr>
        <w:t xml:space="preserve"> zrównoważonych paliw będzie wymagać </w:t>
      </w:r>
      <w:r w:rsidR="0080325A">
        <w:rPr>
          <w:rFonts w:ascii="Arial" w:hAnsi="Arial" w:cs="Arial"/>
          <w:lang w:val="pl-PL"/>
        </w:rPr>
        <w:t>zmian</w:t>
      </w:r>
      <w:r w:rsidR="0080325A" w:rsidRPr="00463805">
        <w:rPr>
          <w:rFonts w:ascii="Arial" w:hAnsi="Arial" w:cs="Arial"/>
          <w:lang w:val="pl-PL"/>
        </w:rPr>
        <w:t xml:space="preserve"> </w:t>
      </w:r>
      <w:r w:rsidR="0080325A">
        <w:rPr>
          <w:rFonts w:ascii="Arial" w:hAnsi="Arial" w:cs="Arial"/>
          <w:lang w:val="pl-PL"/>
        </w:rPr>
        <w:t>legislacyjnych</w:t>
      </w:r>
      <w:r w:rsidR="00615489" w:rsidRPr="00463805">
        <w:rPr>
          <w:rFonts w:ascii="Arial" w:hAnsi="Arial" w:cs="Arial"/>
          <w:lang w:val="pl-PL"/>
        </w:rPr>
        <w:t>, które mogą mieć formę dotacji, regulacji, podatków od emisji dwutlenku węgla lub ich zestawu.</w:t>
      </w:r>
      <w:r w:rsidR="00E7578A" w:rsidRPr="00463805">
        <w:rPr>
          <w:rFonts w:ascii="Arial" w:hAnsi="Arial" w:cs="Arial"/>
          <w:lang w:val="pl-PL"/>
        </w:rPr>
        <w:t xml:space="preserve"> </w:t>
      </w:r>
    </w:p>
    <w:p w14:paraId="0FD9D8A7" w14:textId="77777777" w:rsidR="00F54E55" w:rsidRPr="00463805" w:rsidRDefault="00F54E55" w:rsidP="00CD4F65">
      <w:pPr>
        <w:spacing w:after="60" w:line="276" w:lineRule="auto"/>
        <w:rPr>
          <w:rFonts w:ascii="Arial" w:hAnsi="Arial" w:cs="Arial"/>
          <w:lang w:val="pl-PL"/>
        </w:rPr>
      </w:pPr>
    </w:p>
    <w:p w14:paraId="7EC86CDE" w14:textId="4BD2C855" w:rsidR="00B40246" w:rsidRPr="00463805" w:rsidRDefault="004D3731" w:rsidP="00B40246">
      <w:pPr>
        <w:spacing w:after="60" w:line="276" w:lineRule="auto"/>
        <w:jc w:val="both"/>
        <w:rPr>
          <w:rFonts w:ascii="Arial" w:hAnsi="Arial" w:cs="Arial"/>
          <w:lang w:val="pl-PL"/>
        </w:rPr>
      </w:pPr>
      <w:r w:rsidRPr="00463805">
        <w:rPr>
          <w:rFonts w:ascii="Arial" w:hAnsi="Arial" w:cs="Arial"/>
          <w:lang w:val="pl-PL"/>
        </w:rPr>
        <w:t>–</w:t>
      </w:r>
      <w:r w:rsidR="001B4269" w:rsidRPr="00463805">
        <w:rPr>
          <w:rFonts w:ascii="Arial" w:hAnsi="Arial" w:cs="Arial"/>
          <w:lang w:val="pl-PL"/>
        </w:rPr>
        <w:t xml:space="preserve"> </w:t>
      </w:r>
      <w:r w:rsidR="00D60038">
        <w:rPr>
          <w:rFonts w:ascii="Arial" w:hAnsi="Arial" w:cs="Arial"/>
          <w:lang w:val="pl-PL"/>
        </w:rPr>
        <w:t>Niniejsza analiza</w:t>
      </w:r>
      <w:r w:rsidR="005E25D9" w:rsidRPr="00463805">
        <w:rPr>
          <w:rFonts w:ascii="Arial" w:hAnsi="Arial" w:cs="Arial"/>
          <w:lang w:val="pl-PL"/>
        </w:rPr>
        <w:t xml:space="preserve"> wskazuje, że </w:t>
      </w:r>
      <w:r w:rsidR="005E25D9" w:rsidRPr="00463805">
        <w:rPr>
          <w:rFonts w:ascii="Arial" w:eastAsia="Arial" w:hAnsi="Arial" w:cs="Arial"/>
          <w:lang w:val="pl-PL"/>
        </w:rPr>
        <w:t>o</w:t>
      </w:r>
      <w:r w:rsidR="001B4269" w:rsidRPr="00463805">
        <w:rPr>
          <w:rFonts w:ascii="Arial" w:eastAsia="Arial" w:hAnsi="Arial" w:cs="Arial"/>
          <w:lang w:val="pl-PL"/>
        </w:rPr>
        <w:t>ptymalne z</w:t>
      </w:r>
      <w:r w:rsidR="00394A59" w:rsidRPr="00463805">
        <w:rPr>
          <w:rFonts w:ascii="Arial" w:eastAsia="Arial" w:hAnsi="Arial" w:cs="Arial"/>
          <w:lang w:val="pl-PL"/>
        </w:rPr>
        <w:t>arządzani</w:t>
      </w:r>
      <w:r w:rsidR="001B4269" w:rsidRPr="00463805">
        <w:rPr>
          <w:rFonts w:ascii="Arial" w:eastAsia="Arial" w:hAnsi="Arial" w:cs="Arial"/>
          <w:lang w:val="pl-PL"/>
        </w:rPr>
        <w:t>e</w:t>
      </w:r>
      <w:r w:rsidR="00D60038">
        <w:rPr>
          <w:rFonts w:ascii="Arial" w:eastAsia="Arial" w:hAnsi="Arial" w:cs="Arial"/>
          <w:lang w:val="pl-PL"/>
        </w:rPr>
        <w:t xml:space="preserve"> wytwarzaniem</w:t>
      </w:r>
      <w:r w:rsidR="00394A59" w:rsidRPr="00463805">
        <w:rPr>
          <w:rFonts w:ascii="Arial" w:eastAsia="Arial" w:hAnsi="Arial" w:cs="Arial"/>
          <w:lang w:val="pl-PL"/>
        </w:rPr>
        <w:t xml:space="preserve"> ciepł</w:t>
      </w:r>
      <w:r w:rsidR="00D60038">
        <w:rPr>
          <w:rFonts w:ascii="Arial" w:eastAsia="Arial" w:hAnsi="Arial" w:cs="Arial"/>
          <w:lang w:val="pl-PL"/>
        </w:rPr>
        <w:t>a</w:t>
      </w:r>
      <w:r w:rsidR="00394A59" w:rsidRPr="00463805">
        <w:rPr>
          <w:rFonts w:ascii="Arial" w:eastAsia="Arial" w:hAnsi="Arial" w:cs="Arial"/>
          <w:lang w:val="pl-PL"/>
        </w:rPr>
        <w:t xml:space="preserve"> i energi</w:t>
      </w:r>
      <w:r w:rsidR="00D60038">
        <w:rPr>
          <w:rFonts w:ascii="Arial" w:eastAsia="Arial" w:hAnsi="Arial" w:cs="Arial"/>
          <w:lang w:val="pl-PL"/>
        </w:rPr>
        <w:t>i</w:t>
      </w:r>
      <w:r w:rsidR="00394A59" w:rsidRPr="00463805">
        <w:rPr>
          <w:rFonts w:ascii="Arial" w:eastAsia="Arial" w:hAnsi="Arial" w:cs="Arial"/>
          <w:lang w:val="pl-PL"/>
        </w:rPr>
        <w:t xml:space="preserve"> elektryczn</w:t>
      </w:r>
      <w:r w:rsidR="00D60038">
        <w:rPr>
          <w:rFonts w:ascii="Arial" w:eastAsia="Arial" w:hAnsi="Arial" w:cs="Arial"/>
          <w:lang w:val="pl-PL"/>
        </w:rPr>
        <w:t>ej</w:t>
      </w:r>
      <w:r w:rsidR="001B4269" w:rsidRPr="00463805">
        <w:rPr>
          <w:rFonts w:ascii="Arial" w:eastAsia="Arial" w:hAnsi="Arial" w:cs="Arial"/>
          <w:lang w:val="pl-PL"/>
        </w:rPr>
        <w:t xml:space="preserve"> umożliwia</w:t>
      </w:r>
      <w:r w:rsidR="00394A59" w:rsidRPr="00463805">
        <w:rPr>
          <w:rFonts w:ascii="Arial" w:eastAsia="Arial" w:hAnsi="Arial" w:cs="Arial"/>
          <w:lang w:val="pl-PL"/>
        </w:rPr>
        <w:t xml:space="preserve"> zwiększenie udziału energii </w:t>
      </w:r>
      <w:r w:rsidR="001B4269" w:rsidRPr="00463805">
        <w:rPr>
          <w:rFonts w:ascii="Arial" w:eastAsia="Arial" w:hAnsi="Arial" w:cs="Arial"/>
          <w:lang w:val="pl-PL"/>
        </w:rPr>
        <w:t>odnawialnej w miksie energetycznym</w:t>
      </w:r>
      <w:r w:rsidR="00394A59" w:rsidRPr="00463805">
        <w:rPr>
          <w:rFonts w:ascii="Arial" w:eastAsia="Arial" w:hAnsi="Arial" w:cs="Arial"/>
          <w:lang w:val="pl-PL"/>
        </w:rPr>
        <w:t>, a</w:t>
      </w:r>
      <w:r w:rsidR="00B40246" w:rsidRPr="00463805">
        <w:rPr>
          <w:rFonts w:ascii="Arial" w:eastAsia="Arial" w:hAnsi="Arial" w:cs="Arial"/>
          <w:lang w:val="pl-PL"/>
        </w:rPr>
        <w:t> </w:t>
      </w:r>
      <w:r w:rsidR="00394A59" w:rsidRPr="00463805">
        <w:rPr>
          <w:rFonts w:ascii="Arial" w:eastAsia="Arial" w:hAnsi="Arial" w:cs="Arial"/>
          <w:lang w:val="pl-PL"/>
        </w:rPr>
        <w:t xml:space="preserve">także </w:t>
      </w:r>
      <w:r w:rsidR="0099520B" w:rsidRPr="00463805">
        <w:rPr>
          <w:rFonts w:ascii="Arial" w:eastAsia="Arial" w:hAnsi="Arial" w:cs="Arial"/>
          <w:lang w:val="pl-PL"/>
        </w:rPr>
        <w:t>przynosi</w:t>
      </w:r>
      <w:r w:rsidR="00394A59" w:rsidRPr="00463805">
        <w:rPr>
          <w:rFonts w:ascii="Arial" w:eastAsia="Arial" w:hAnsi="Arial" w:cs="Arial"/>
          <w:lang w:val="pl-PL"/>
        </w:rPr>
        <w:t xml:space="preserve"> </w:t>
      </w:r>
      <w:r w:rsidR="0099520B" w:rsidRPr="00463805">
        <w:rPr>
          <w:rFonts w:ascii="Arial" w:eastAsia="Arial" w:hAnsi="Arial" w:cs="Arial"/>
          <w:lang w:val="pl-PL"/>
        </w:rPr>
        <w:t xml:space="preserve">wyraźne </w:t>
      </w:r>
      <w:r w:rsidR="00394A59" w:rsidRPr="00463805">
        <w:rPr>
          <w:rFonts w:ascii="Arial" w:eastAsia="Arial" w:hAnsi="Arial" w:cs="Arial"/>
          <w:lang w:val="pl-PL"/>
        </w:rPr>
        <w:t>oszczędności</w:t>
      </w:r>
      <w:r w:rsidR="0099520B" w:rsidRPr="00463805">
        <w:rPr>
          <w:rFonts w:ascii="Arial" w:eastAsia="Arial" w:hAnsi="Arial" w:cs="Arial"/>
          <w:lang w:val="pl-PL"/>
        </w:rPr>
        <w:t xml:space="preserve"> dla gospodarki. </w:t>
      </w:r>
      <w:r w:rsidR="001A0608" w:rsidRPr="00463805">
        <w:rPr>
          <w:rFonts w:ascii="Arial" w:eastAsia="Arial" w:hAnsi="Arial" w:cs="Arial"/>
          <w:lang w:val="pl-PL"/>
        </w:rPr>
        <w:t xml:space="preserve">Działania </w:t>
      </w:r>
      <w:r w:rsidR="00494835" w:rsidRPr="00463805">
        <w:rPr>
          <w:rFonts w:ascii="Arial" w:eastAsia="Arial" w:hAnsi="Arial" w:cs="Arial"/>
          <w:lang w:val="pl-PL"/>
        </w:rPr>
        <w:t xml:space="preserve">zmierzające do optymalizacji systemów </w:t>
      </w:r>
      <w:r w:rsidR="001A0608" w:rsidRPr="00463805">
        <w:rPr>
          <w:rFonts w:ascii="Arial" w:eastAsia="Arial" w:hAnsi="Arial" w:cs="Arial"/>
          <w:lang w:val="pl-PL"/>
        </w:rPr>
        <w:t xml:space="preserve">należy </w:t>
      </w:r>
      <w:r w:rsidR="00494835" w:rsidRPr="00463805">
        <w:rPr>
          <w:rFonts w:ascii="Arial" w:eastAsia="Arial" w:hAnsi="Arial" w:cs="Arial"/>
          <w:lang w:val="pl-PL"/>
        </w:rPr>
        <w:t>wprowadzić już teraz</w:t>
      </w:r>
      <w:r w:rsidR="007A1966" w:rsidRPr="00463805">
        <w:rPr>
          <w:rFonts w:ascii="Arial" w:eastAsia="Arial" w:hAnsi="Arial" w:cs="Arial"/>
          <w:lang w:val="pl-PL"/>
        </w:rPr>
        <w:t>, ponieważ każdy kolejny rok zwłoki oddala nas od osiągnięcia ambitnych celów klimatycznych</w:t>
      </w:r>
      <w:r w:rsidR="001A0608" w:rsidRPr="00463805">
        <w:rPr>
          <w:rFonts w:ascii="Arial" w:eastAsia="Arial" w:hAnsi="Arial" w:cs="Arial"/>
          <w:lang w:val="pl-PL"/>
        </w:rPr>
        <w:t xml:space="preserve"> </w:t>
      </w:r>
      <w:r w:rsidRPr="00463805">
        <w:rPr>
          <w:rFonts w:ascii="Arial" w:hAnsi="Arial" w:cs="Arial"/>
          <w:lang w:val="pl-PL"/>
        </w:rPr>
        <w:t xml:space="preserve">– powiedział </w:t>
      </w:r>
      <w:r w:rsidR="00936428" w:rsidRPr="00463805">
        <w:rPr>
          <w:rFonts w:ascii="Arial" w:hAnsi="Arial" w:cs="Arial"/>
          <w:b/>
          <w:bCs/>
          <w:lang w:val="pl-PL"/>
        </w:rPr>
        <w:t>Igor Petryk, dyrektor ds. rozwoju rynku w Wärtsilä Energy</w:t>
      </w:r>
      <w:r w:rsidR="00936428" w:rsidRPr="00463805">
        <w:rPr>
          <w:rFonts w:ascii="Arial" w:hAnsi="Arial" w:cs="Arial"/>
          <w:lang w:val="pl-PL"/>
        </w:rPr>
        <w:t>.</w:t>
      </w:r>
    </w:p>
    <w:p w14:paraId="46C4C03C" w14:textId="324AE88E" w:rsidR="00CD4F65" w:rsidRPr="00463805" w:rsidRDefault="00CD4F65" w:rsidP="00B40246">
      <w:pPr>
        <w:spacing w:after="60" w:line="276" w:lineRule="auto"/>
        <w:jc w:val="both"/>
        <w:rPr>
          <w:rFonts w:ascii="Arial" w:hAnsi="Arial" w:cs="Arial"/>
          <w:lang w:val="pl-PL"/>
        </w:rPr>
      </w:pPr>
      <w:r w:rsidRPr="00463805">
        <w:rPr>
          <w:rFonts w:ascii="Arial" w:hAnsi="Arial" w:cs="Arial"/>
          <w:b/>
          <w:bCs/>
          <w:lang w:val="pl-PL"/>
        </w:rPr>
        <w:t xml:space="preserve">Uwagi dla redaktorów: </w:t>
      </w:r>
    </w:p>
    <w:p w14:paraId="2BAAB4E7" w14:textId="1BC3E26C" w:rsidR="00061D0B" w:rsidRPr="00463805" w:rsidRDefault="00D60038" w:rsidP="00B40246">
      <w:pPr>
        <w:spacing w:before="240" w:after="240" w:line="312" w:lineRule="auto"/>
        <w:jc w:val="both"/>
        <w:rPr>
          <w:rFonts w:ascii="Arial" w:hAnsi="Arial" w:cs="Arial"/>
          <w:lang w:val="pl-PL"/>
        </w:rPr>
      </w:pPr>
      <w:r>
        <w:rPr>
          <w:rFonts w:ascii="Arial" w:hAnsi="Arial" w:cs="Arial"/>
          <w:lang w:val="pl-PL"/>
        </w:rPr>
        <w:t>W</w:t>
      </w:r>
      <w:r w:rsidR="00CD4F65" w:rsidRPr="00463805">
        <w:rPr>
          <w:rFonts w:ascii="Arial" w:hAnsi="Arial" w:cs="Arial"/>
          <w:lang w:val="pl-PL"/>
        </w:rPr>
        <w:t>ybór</w:t>
      </w:r>
      <w:r>
        <w:rPr>
          <w:rFonts w:ascii="Arial" w:hAnsi="Arial" w:cs="Arial"/>
          <w:lang w:val="pl-PL"/>
        </w:rPr>
        <w:t xml:space="preserve"> kontrastujących</w:t>
      </w:r>
      <w:r w:rsidR="00CD4F65" w:rsidRPr="00463805">
        <w:rPr>
          <w:rFonts w:ascii="Arial" w:hAnsi="Arial" w:cs="Arial"/>
          <w:lang w:val="pl-PL"/>
        </w:rPr>
        <w:t xml:space="preserve"> ścieżek </w:t>
      </w:r>
      <w:r>
        <w:rPr>
          <w:rFonts w:ascii="Arial" w:hAnsi="Arial" w:cs="Arial"/>
          <w:lang w:val="pl-PL"/>
        </w:rPr>
        <w:t xml:space="preserve">do </w:t>
      </w:r>
      <w:r w:rsidR="00CD4F65" w:rsidRPr="00463805">
        <w:rPr>
          <w:rFonts w:ascii="Arial" w:hAnsi="Arial" w:cs="Arial"/>
          <w:lang w:val="pl-PL"/>
        </w:rPr>
        <w:t xml:space="preserve">zerowej emisji netto: </w:t>
      </w:r>
      <w:r w:rsidR="00D411C8">
        <w:rPr>
          <w:rFonts w:ascii="Arial" w:hAnsi="Arial" w:cs="Arial"/>
          <w:lang w:val="pl-PL"/>
        </w:rPr>
        <w:t>w</w:t>
      </w:r>
      <w:r w:rsidR="00CD4F65" w:rsidRPr="00463805">
        <w:rPr>
          <w:rFonts w:ascii="Arial" w:hAnsi="Arial" w:cs="Arial"/>
          <w:lang w:val="pl-PL"/>
        </w:rPr>
        <w:t xml:space="preserve"> tym badaniu </w:t>
      </w:r>
      <w:r w:rsidR="00C33EA6" w:rsidRPr="00C33EA6">
        <w:rPr>
          <w:rFonts w:ascii="Arial" w:hAnsi="Arial" w:cs="Arial"/>
          <w:lang w:val="pl-PL"/>
        </w:rPr>
        <w:t xml:space="preserve">Wärtsilä </w:t>
      </w:r>
      <w:r w:rsidR="00C33EA6">
        <w:rPr>
          <w:rFonts w:ascii="Arial" w:hAnsi="Arial" w:cs="Arial"/>
          <w:lang w:val="pl-PL"/>
        </w:rPr>
        <w:t>definiuje</w:t>
      </w:r>
      <w:r w:rsidR="00C33EA6" w:rsidRPr="00463805">
        <w:rPr>
          <w:rFonts w:ascii="Arial" w:hAnsi="Arial" w:cs="Arial"/>
          <w:lang w:val="pl-PL"/>
        </w:rPr>
        <w:t xml:space="preserve"> </w:t>
      </w:r>
      <w:r w:rsidR="00CD4F65" w:rsidRPr="00463805">
        <w:rPr>
          <w:rFonts w:ascii="Arial" w:hAnsi="Arial" w:cs="Arial"/>
          <w:lang w:val="pl-PL"/>
        </w:rPr>
        <w:t xml:space="preserve">dwie </w:t>
      </w:r>
      <w:r w:rsidR="00D411C8">
        <w:rPr>
          <w:rFonts w:ascii="Arial" w:hAnsi="Arial" w:cs="Arial"/>
          <w:lang w:val="pl-PL"/>
        </w:rPr>
        <w:t>różne</w:t>
      </w:r>
      <w:r w:rsidR="00CD4F65" w:rsidRPr="00463805">
        <w:rPr>
          <w:rFonts w:ascii="Arial" w:hAnsi="Arial" w:cs="Arial"/>
          <w:lang w:val="pl-PL"/>
        </w:rPr>
        <w:t xml:space="preserve"> ścieżki w latach 2025-2050, aby osiągnąć zero</w:t>
      </w:r>
      <w:r>
        <w:rPr>
          <w:rFonts w:ascii="Arial" w:hAnsi="Arial" w:cs="Arial"/>
          <w:lang w:val="pl-PL"/>
        </w:rPr>
        <w:t>emisyjne</w:t>
      </w:r>
      <w:r w:rsidR="00CD4F65" w:rsidRPr="00463805">
        <w:rPr>
          <w:rFonts w:ascii="Arial" w:hAnsi="Arial" w:cs="Arial"/>
          <w:lang w:val="pl-PL"/>
        </w:rPr>
        <w:t xml:space="preserve"> systemy energetyczne, mając na celu lepsze zrozumienie opcji i metod realnej dekarbonizacji. </w:t>
      </w:r>
    </w:p>
    <w:p w14:paraId="73539E2E" w14:textId="7D07B4A9" w:rsidR="006A13A5" w:rsidRPr="00463805" w:rsidRDefault="006A13A5" w:rsidP="006A13A5">
      <w:pPr>
        <w:spacing w:before="240" w:after="240" w:line="312" w:lineRule="auto"/>
        <w:rPr>
          <w:rFonts w:ascii="Arial" w:eastAsia="Arial" w:hAnsi="Arial" w:cs="Arial"/>
          <w:b/>
          <w:bCs/>
          <w:color w:val="000000" w:themeColor="text1"/>
          <w:lang w:val="pl-PL"/>
        </w:rPr>
      </w:pPr>
      <w:r w:rsidRPr="00463805">
        <w:rPr>
          <w:rFonts w:ascii="Arial" w:eastAsia="Arial" w:hAnsi="Arial" w:cs="Arial"/>
          <w:b/>
          <w:bCs/>
          <w:color w:val="000000" w:themeColor="text1"/>
          <w:lang w:val="pl-PL"/>
        </w:rPr>
        <w:t xml:space="preserve">Ścieżka 1: Odnawialne źródła energii i magazynowanie </w:t>
      </w:r>
    </w:p>
    <w:p w14:paraId="743A5625" w14:textId="7F3A66D9" w:rsidR="00061D0B" w:rsidRPr="00463805" w:rsidRDefault="006A13A5" w:rsidP="00B40246">
      <w:pPr>
        <w:spacing w:before="240" w:after="240" w:line="312" w:lineRule="auto"/>
        <w:jc w:val="both"/>
        <w:rPr>
          <w:rFonts w:ascii="Arial" w:eastAsia="Arial" w:hAnsi="Arial" w:cs="Arial"/>
          <w:b/>
          <w:bCs/>
          <w:color w:val="000000" w:themeColor="text1"/>
          <w:lang w:val="pl-PL"/>
        </w:rPr>
      </w:pPr>
      <w:r w:rsidRPr="00463805">
        <w:rPr>
          <w:rFonts w:ascii="Arial" w:eastAsia="Arial" w:hAnsi="Arial" w:cs="Arial"/>
          <w:color w:val="000000" w:themeColor="text1"/>
          <w:lang w:val="pl-PL"/>
        </w:rPr>
        <w:t xml:space="preserve">W ścieżce „Odnawialne źródła energii i magazynowanie” rozwój sektora energetycznego opiera się wyłącznie na </w:t>
      </w:r>
      <w:r w:rsidR="00D60038">
        <w:rPr>
          <w:rFonts w:ascii="Arial" w:eastAsia="Arial" w:hAnsi="Arial" w:cs="Arial"/>
          <w:color w:val="000000" w:themeColor="text1"/>
          <w:lang w:val="pl-PL"/>
        </w:rPr>
        <w:t>niesterowalnej energetyce odnawialnej</w:t>
      </w:r>
      <w:r w:rsidRPr="00463805">
        <w:rPr>
          <w:rFonts w:ascii="Arial" w:eastAsia="Arial" w:hAnsi="Arial" w:cs="Arial"/>
          <w:color w:val="000000" w:themeColor="text1"/>
          <w:lang w:val="pl-PL"/>
        </w:rPr>
        <w:t xml:space="preserve"> i systemach magazynowania energii (ESS). Istniejące elektrownie są stopniowo wycofywane z eksploatacji do 2040 r., ale mogą działać w ramach limitów emisji do czasu ich wycofania. Modelowanie nie przewiduje wprowadzania żadnych nowych mocy wytwórczych, z wyjątkiem odnawialnych źródeł energii i systemów magazynowania energii.</w:t>
      </w:r>
      <w:r w:rsidRPr="00463805">
        <w:rPr>
          <w:rFonts w:ascii="Arial" w:eastAsia="Arial" w:hAnsi="Arial" w:cs="Arial"/>
          <w:b/>
          <w:bCs/>
          <w:color w:val="000000" w:themeColor="text1"/>
          <w:lang w:val="pl-PL"/>
        </w:rPr>
        <w:t xml:space="preserve"> </w:t>
      </w:r>
    </w:p>
    <w:p w14:paraId="7F0ED381" w14:textId="7E433AF9" w:rsidR="006560DB" w:rsidRPr="00463805" w:rsidRDefault="006560DB" w:rsidP="006560DB">
      <w:pPr>
        <w:spacing w:before="240" w:after="240" w:line="312" w:lineRule="auto"/>
        <w:rPr>
          <w:rFonts w:ascii="Arial" w:eastAsia="Arial" w:hAnsi="Arial" w:cs="Arial"/>
          <w:b/>
          <w:bCs/>
          <w:color w:val="000000" w:themeColor="text1"/>
          <w:lang w:val="pl-PL"/>
        </w:rPr>
      </w:pPr>
      <w:r w:rsidRPr="00463805">
        <w:rPr>
          <w:rFonts w:ascii="Arial" w:eastAsia="Arial" w:hAnsi="Arial" w:cs="Arial"/>
          <w:b/>
          <w:bCs/>
          <w:color w:val="000000" w:themeColor="text1"/>
          <w:lang w:val="pl-PL"/>
        </w:rPr>
        <w:t xml:space="preserve">Ścieżka 2: Zrównoważona </w:t>
      </w:r>
    </w:p>
    <w:p w14:paraId="2628975B" w14:textId="33ADE3D9" w:rsidR="00061D0B" w:rsidRPr="00463805" w:rsidRDefault="006560DB" w:rsidP="00B40246">
      <w:pPr>
        <w:spacing w:before="240" w:after="240" w:line="312" w:lineRule="auto"/>
        <w:jc w:val="both"/>
        <w:rPr>
          <w:rFonts w:ascii="Arial" w:eastAsia="Arial" w:hAnsi="Arial" w:cs="Arial"/>
          <w:color w:val="000000" w:themeColor="text1"/>
          <w:lang w:val="pl-PL"/>
        </w:rPr>
      </w:pPr>
      <w:r w:rsidRPr="00463805">
        <w:rPr>
          <w:rFonts w:ascii="Arial" w:eastAsia="Arial" w:hAnsi="Arial" w:cs="Arial"/>
          <w:color w:val="000000" w:themeColor="text1"/>
          <w:lang w:val="pl-PL"/>
        </w:rPr>
        <w:t xml:space="preserve">W ścieżce zrównoważonej </w:t>
      </w:r>
      <w:r w:rsidR="00D60038">
        <w:rPr>
          <w:rFonts w:ascii="Arial" w:eastAsia="Arial" w:hAnsi="Arial" w:cs="Arial"/>
          <w:color w:val="000000" w:themeColor="text1"/>
          <w:lang w:val="pl-PL"/>
        </w:rPr>
        <w:t xml:space="preserve">założono dominujący rozwój </w:t>
      </w:r>
      <w:r w:rsidRPr="00463805">
        <w:rPr>
          <w:rFonts w:ascii="Arial" w:eastAsia="Arial" w:hAnsi="Arial" w:cs="Arial"/>
          <w:color w:val="000000" w:themeColor="text1"/>
          <w:lang w:val="pl-PL"/>
        </w:rPr>
        <w:t>energ</w:t>
      </w:r>
      <w:r w:rsidR="00D60038">
        <w:rPr>
          <w:rFonts w:ascii="Arial" w:eastAsia="Arial" w:hAnsi="Arial" w:cs="Arial"/>
          <w:color w:val="000000" w:themeColor="text1"/>
          <w:lang w:val="pl-PL"/>
        </w:rPr>
        <w:t>etyki</w:t>
      </w:r>
      <w:r w:rsidRPr="00463805">
        <w:rPr>
          <w:rFonts w:ascii="Arial" w:eastAsia="Arial" w:hAnsi="Arial" w:cs="Arial"/>
          <w:color w:val="000000" w:themeColor="text1"/>
          <w:lang w:val="pl-PL"/>
        </w:rPr>
        <w:t xml:space="preserve"> odnawialn</w:t>
      </w:r>
      <w:r w:rsidR="00D60038">
        <w:rPr>
          <w:rFonts w:ascii="Arial" w:eastAsia="Arial" w:hAnsi="Arial" w:cs="Arial"/>
          <w:color w:val="000000" w:themeColor="text1"/>
          <w:lang w:val="pl-PL"/>
        </w:rPr>
        <w:t>ej</w:t>
      </w:r>
      <w:r w:rsidRPr="00463805">
        <w:rPr>
          <w:rFonts w:ascii="Arial" w:eastAsia="Arial" w:hAnsi="Arial" w:cs="Arial"/>
          <w:color w:val="000000" w:themeColor="text1"/>
          <w:lang w:val="pl-PL"/>
        </w:rPr>
        <w:t xml:space="preserve"> i</w:t>
      </w:r>
      <w:r w:rsidR="00B40246" w:rsidRPr="00463805">
        <w:rPr>
          <w:rFonts w:ascii="Arial" w:eastAsia="Arial" w:hAnsi="Arial" w:cs="Arial"/>
          <w:color w:val="000000" w:themeColor="text1"/>
          <w:lang w:val="pl-PL"/>
        </w:rPr>
        <w:t> </w:t>
      </w:r>
      <w:r w:rsidRPr="00463805">
        <w:rPr>
          <w:rFonts w:ascii="Arial" w:eastAsia="Arial" w:hAnsi="Arial" w:cs="Arial"/>
          <w:color w:val="000000" w:themeColor="text1"/>
          <w:lang w:val="pl-PL"/>
        </w:rPr>
        <w:t xml:space="preserve">systemy magazynowania energii, ale </w:t>
      </w:r>
      <w:r w:rsidR="00153E20">
        <w:rPr>
          <w:rFonts w:ascii="Arial" w:eastAsia="Arial" w:hAnsi="Arial" w:cs="Arial"/>
          <w:color w:val="000000" w:themeColor="text1"/>
          <w:lang w:val="pl-PL"/>
        </w:rPr>
        <w:t>uwzględnia także powstawanie</w:t>
      </w:r>
      <w:r w:rsidRPr="00463805">
        <w:rPr>
          <w:rFonts w:ascii="Arial" w:eastAsia="Arial" w:hAnsi="Arial" w:cs="Arial"/>
          <w:color w:val="000000" w:themeColor="text1"/>
          <w:lang w:val="pl-PL"/>
        </w:rPr>
        <w:t xml:space="preserve"> elektrowni bilansujących, które zapewniają dodatkową elastyczność i poprawiają wydajność systemu. Są one zasilane zrównoważonymi paliwami, które mają stać się szerzej dostępne </w:t>
      </w:r>
      <w:r w:rsidR="00D411C8" w:rsidRPr="00D411C8">
        <w:rPr>
          <w:rFonts w:ascii="Arial" w:eastAsia="Arial" w:hAnsi="Arial" w:cs="Arial"/>
          <w:color w:val="000000" w:themeColor="text1"/>
          <w:lang w:val="pl-PL"/>
        </w:rPr>
        <w:t>w latach trzydziestych XXI wieku</w:t>
      </w:r>
      <w:r w:rsidRPr="00463805">
        <w:rPr>
          <w:rFonts w:ascii="Arial" w:eastAsia="Arial" w:hAnsi="Arial" w:cs="Arial"/>
          <w:color w:val="000000" w:themeColor="text1"/>
          <w:lang w:val="pl-PL"/>
        </w:rPr>
        <w:t xml:space="preserve">. Istniejące nieelastyczne elektrownie są stopniowo </w:t>
      </w:r>
      <w:r w:rsidR="00153E20">
        <w:rPr>
          <w:rFonts w:ascii="Arial" w:eastAsia="Arial" w:hAnsi="Arial" w:cs="Arial"/>
          <w:color w:val="000000" w:themeColor="text1"/>
          <w:lang w:val="pl-PL"/>
        </w:rPr>
        <w:t xml:space="preserve">wycofywane i </w:t>
      </w:r>
      <w:r w:rsidRPr="00463805">
        <w:rPr>
          <w:rFonts w:ascii="Arial" w:eastAsia="Arial" w:hAnsi="Arial" w:cs="Arial"/>
          <w:color w:val="000000" w:themeColor="text1"/>
          <w:lang w:val="pl-PL"/>
        </w:rPr>
        <w:t xml:space="preserve">zastępowane nowymi mocami. Przyrost mocy </w:t>
      </w:r>
      <w:r w:rsidR="00153E20">
        <w:rPr>
          <w:rFonts w:ascii="Arial" w:eastAsia="Arial" w:hAnsi="Arial" w:cs="Arial"/>
          <w:color w:val="000000" w:themeColor="text1"/>
          <w:lang w:val="pl-PL"/>
        </w:rPr>
        <w:t>zainstalowanych w</w:t>
      </w:r>
      <w:r w:rsidRPr="00463805">
        <w:rPr>
          <w:rFonts w:ascii="Arial" w:eastAsia="Arial" w:hAnsi="Arial" w:cs="Arial"/>
          <w:color w:val="000000" w:themeColor="text1"/>
          <w:lang w:val="pl-PL"/>
        </w:rPr>
        <w:t xml:space="preserve"> elektrowni</w:t>
      </w:r>
      <w:r w:rsidR="00153E20">
        <w:rPr>
          <w:rFonts w:ascii="Arial" w:eastAsia="Arial" w:hAnsi="Arial" w:cs="Arial"/>
          <w:color w:val="000000" w:themeColor="text1"/>
          <w:lang w:val="pl-PL"/>
        </w:rPr>
        <w:t>ach</w:t>
      </w:r>
      <w:r w:rsidRPr="00463805">
        <w:rPr>
          <w:rFonts w:ascii="Arial" w:eastAsia="Arial" w:hAnsi="Arial" w:cs="Arial"/>
          <w:color w:val="000000" w:themeColor="text1"/>
          <w:lang w:val="pl-PL"/>
        </w:rPr>
        <w:t xml:space="preserve"> jądrowych, biopaliw</w:t>
      </w:r>
      <w:r w:rsidR="00153E20">
        <w:rPr>
          <w:rFonts w:ascii="Arial" w:eastAsia="Arial" w:hAnsi="Arial" w:cs="Arial"/>
          <w:color w:val="000000" w:themeColor="text1"/>
          <w:lang w:val="pl-PL"/>
        </w:rPr>
        <w:t>ach</w:t>
      </w:r>
      <w:r w:rsidRPr="00463805">
        <w:rPr>
          <w:rFonts w:ascii="Arial" w:eastAsia="Arial" w:hAnsi="Arial" w:cs="Arial"/>
          <w:color w:val="000000" w:themeColor="text1"/>
          <w:lang w:val="pl-PL"/>
        </w:rPr>
        <w:t xml:space="preserve"> oraz elektrowni</w:t>
      </w:r>
      <w:r w:rsidR="00153E20">
        <w:rPr>
          <w:rFonts w:ascii="Arial" w:eastAsia="Arial" w:hAnsi="Arial" w:cs="Arial"/>
          <w:color w:val="000000" w:themeColor="text1"/>
          <w:lang w:val="pl-PL"/>
        </w:rPr>
        <w:t>ach</w:t>
      </w:r>
      <w:r w:rsidRPr="00463805">
        <w:rPr>
          <w:rFonts w:ascii="Arial" w:eastAsia="Arial" w:hAnsi="Arial" w:cs="Arial"/>
          <w:color w:val="000000" w:themeColor="text1"/>
          <w:lang w:val="pl-PL"/>
        </w:rPr>
        <w:t xml:space="preserve"> węglowych i gazowych z wychwytywaniem i</w:t>
      </w:r>
      <w:r w:rsidR="00B40246" w:rsidRPr="00463805">
        <w:rPr>
          <w:rFonts w:ascii="Arial" w:eastAsia="Arial" w:hAnsi="Arial" w:cs="Arial"/>
          <w:color w:val="000000" w:themeColor="text1"/>
          <w:lang w:val="pl-PL"/>
        </w:rPr>
        <w:t> </w:t>
      </w:r>
      <w:r w:rsidRPr="00463805">
        <w:rPr>
          <w:rFonts w:ascii="Arial" w:eastAsia="Arial" w:hAnsi="Arial" w:cs="Arial"/>
          <w:color w:val="000000" w:themeColor="text1"/>
          <w:lang w:val="pl-PL"/>
        </w:rPr>
        <w:t>składowaniem dwutlenku węgla (CCS) jest zgodny z konserwatywnymi prognozami z</w:t>
      </w:r>
      <w:r w:rsidR="00B40246" w:rsidRPr="00463805">
        <w:rPr>
          <w:rFonts w:ascii="Arial" w:eastAsia="Arial" w:hAnsi="Arial" w:cs="Arial"/>
          <w:color w:val="000000" w:themeColor="text1"/>
          <w:lang w:val="pl-PL"/>
        </w:rPr>
        <w:t> </w:t>
      </w:r>
      <w:r w:rsidRPr="00463805">
        <w:rPr>
          <w:rFonts w:ascii="Arial" w:eastAsia="Arial" w:hAnsi="Arial" w:cs="Arial"/>
          <w:color w:val="000000" w:themeColor="text1"/>
          <w:lang w:val="pl-PL"/>
        </w:rPr>
        <w:t>publicznie dostępnych źródeł, takich jak Międzynarodowa Agencja Energii (IEA) i</w:t>
      </w:r>
      <w:r w:rsidR="00B40246" w:rsidRPr="00463805">
        <w:rPr>
          <w:rFonts w:ascii="Arial" w:eastAsia="Arial" w:hAnsi="Arial" w:cs="Arial"/>
          <w:color w:val="000000" w:themeColor="text1"/>
          <w:lang w:val="pl-PL"/>
        </w:rPr>
        <w:t> </w:t>
      </w:r>
      <w:r w:rsidRPr="00463805">
        <w:rPr>
          <w:rFonts w:ascii="Arial" w:eastAsia="Arial" w:hAnsi="Arial" w:cs="Arial"/>
          <w:color w:val="000000" w:themeColor="text1"/>
          <w:lang w:val="pl-PL"/>
        </w:rPr>
        <w:t>Międzynarodowa Agencja Energii Atomowej (IAEA).</w:t>
      </w:r>
    </w:p>
    <w:p w14:paraId="717534AE" w14:textId="77777777" w:rsidR="00247A82" w:rsidRPr="00463805" w:rsidRDefault="00D47F4D" w:rsidP="00247A82">
      <w:pPr>
        <w:spacing w:before="240" w:after="240" w:line="312" w:lineRule="auto"/>
        <w:rPr>
          <w:rFonts w:ascii="Arial" w:eastAsia="Arial" w:hAnsi="Arial" w:cs="Arial"/>
          <w:b/>
          <w:bCs/>
          <w:color w:val="000000" w:themeColor="text1"/>
          <w:lang w:val="pl-PL"/>
        </w:rPr>
      </w:pPr>
      <w:r w:rsidRPr="00463805">
        <w:rPr>
          <w:rFonts w:ascii="Arial" w:eastAsia="Arial" w:hAnsi="Arial" w:cs="Arial"/>
          <w:b/>
          <w:bCs/>
          <w:color w:val="000000" w:themeColor="text1"/>
          <w:lang w:val="pl-PL"/>
        </w:rPr>
        <w:t>Metodologia:</w:t>
      </w:r>
    </w:p>
    <w:p w14:paraId="53EC29CC" w14:textId="5A78D7E2" w:rsidR="00153E20" w:rsidRDefault="00247A82" w:rsidP="00247A82">
      <w:pPr>
        <w:spacing w:before="240" w:after="240" w:line="312" w:lineRule="auto"/>
        <w:jc w:val="both"/>
        <w:rPr>
          <w:rFonts w:ascii="Arial" w:eastAsia="Arial" w:hAnsi="Arial" w:cs="Arial"/>
          <w:color w:val="000000" w:themeColor="text1"/>
          <w:lang w:val="pl-PL"/>
        </w:rPr>
      </w:pPr>
      <w:r w:rsidRPr="00463805">
        <w:rPr>
          <w:rFonts w:ascii="Arial" w:eastAsia="Arial" w:hAnsi="Arial" w:cs="Arial"/>
          <w:color w:val="000000" w:themeColor="text1"/>
          <w:lang w:val="pl-PL"/>
        </w:rPr>
        <w:t xml:space="preserve">Analizy zawarte w raporcie „Crossroads to net zero” opierają się na optymalizacji techno-ekonomicznej w celu określenia </w:t>
      </w:r>
      <w:r w:rsidR="00153E20">
        <w:rPr>
          <w:rFonts w:ascii="Arial" w:eastAsia="Arial" w:hAnsi="Arial" w:cs="Arial"/>
          <w:color w:val="000000" w:themeColor="text1"/>
          <w:lang w:val="pl-PL"/>
        </w:rPr>
        <w:t>optymalnego kosztowo</w:t>
      </w:r>
      <w:r w:rsidRPr="00463805">
        <w:rPr>
          <w:rFonts w:ascii="Arial" w:eastAsia="Arial" w:hAnsi="Arial" w:cs="Arial"/>
          <w:color w:val="000000" w:themeColor="text1"/>
          <w:lang w:val="pl-PL"/>
        </w:rPr>
        <w:t xml:space="preserve"> koszyka mocy</w:t>
      </w:r>
      <w:r w:rsidR="00153E20">
        <w:rPr>
          <w:rFonts w:ascii="Arial" w:eastAsia="Arial" w:hAnsi="Arial" w:cs="Arial"/>
          <w:color w:val="000000" w:themeColor="text1"/>
          <w:lang w:val="pl-PL"/>
        </w:rPr>
        <w:t xml:space="preserve"> zainstalowanych</w:t>
      </w:r>
      <w:r w:rsidRPr="00463805">
        <w:rPr>
          <w:rFonts w:ascii="Arial" w:eastAsia="Arial" w:hAnsi="Arial" w:cs="Arial"/>
          <w:color w:val="000000" w:themeColor="text1"/>
          <w:lang w:val="pl-PL"/>
        </w:rPr>
        <w:t xml:space="preserve"> wymaganych do zaspokojenia przyszłego zapotrzebowania na energię elektryczną przy jednoczesnym przestrzeganiu limitów emisji i innych ograniczeń politycznych. Konwencjonalne elektrownie są uwzględnione wraz z ich specyfikacjami technicznymi i źródłami paliwa, aby dokładnie modelować ich emisje i rolę w </w:t>
      </w:r>
      <w:r w:rsidR="00153E20">
        <w:rPr>
          <w:rFonts w:ascii="Arial" w:eastAsia="Arial" w:hAnsi="Arial" w:cs="Arial"/>
          <w:color w:val="000000" w:themeColor="text1"/>
          <w:lang w:val="pl-PL"/>
        </w:rPr>
        <w:t>bilansowaniu</w:t>
      </w:r>
      <w:r w:rsidR="00153E20" w:rsidRPr="00463805">
        <w:rPr>
          <w:rFonts w:ascii="Arial" w:eastAsia="Arial" w:hAnsi="Arial" w:cs="Arial"/>
          <w:color w:val="000000" w:themeColor="text1"/>
          <w:lang w:val="pl-PL"/>
        </w:rPr>
        <w:t xml:space="preserve"> </w:t>
      </w:r>
      <w:r w:rsidRPr="00463805">
        <w:rPr>
          <w:rFonts w:ascii="Arial" w:eastAsia="Arial" w:hAnsi="Arial" w:cs="Arial"/>
          <w:color w:val="000000" w:themeColor="text1"/>
          <w:lang w:val="pl-PL"/>
        </w:rPr>
        <w:t xml:space="preserve">zmiennej generacji </w:t>
      </w:r>
      <w:r w:rsidRPr="00463805">
        <w:rPr>
          <w:rFonts w:ascii="Arial" w:eastAsia="Arial" w:hAnsi="Arial" w:cs="Arial"/>
          <w:color w:val="000000" w:themeColor="text1"/>
          <w:lang w:val="pl-PL"/>
        </w:rPr>
        <w:lastRenderedPageBreak/>
        <w:t>odnawialnej. Generacja wiatrow</w:t>
      </w:r>
      <w:r w:rsidR="00153E20">
        <w:rPr>
          <w:rFonts w:ascii="Arial" w:eastAsia="Arial" w:hAnsi="Arial" w:cs="Arial"/>
          <w:color w:val="000000" w:themeColor="text1"/>
          <w:lang w:val="pl-PL"/>
        </w:rPr>
        <w:t>a</w:t>
      </w:r>
      <w:r w:rsidRPr="00463805">
        <w:rPr>
          <w:rFonts w:ascii="Arial" w:eastAsia="Arial" w:hAnsi="Arial" w:cs="Arial"/>
          <w:color w:val="000000" w:themeColor="text1"/>
          <w:lang w:val="pl-PL"/>
        </w:rPr>
        <w:t xml:space="preserve"> i słoneczn</w:t>
      </w:r>
      <w:r w:rsidR="00153E20">
        <w:rPr>
          <w:rFonts w:ascii="Arial" w:eastAsia="Arial" w:hAnsi="Arial" w:cs="Arial"/>
          <w:color w:val="000000" w:themeColor="text1"/>
          <w:lang w:val="pl-PL"/>
        </w:rPr>
        <w:t>a</w:t>
      </w:r>
      <w:r w:rsidRPr="00463805">
        <w:rPr>
          <w:rFonts w:ascii="Arial" w:eastAsia="Arial" w:hAnsi="Arial" w:cs="Arial"/>
          <w:color w:val="000000" w:themeColor="text1"/>
          <w:lang w:val="pl-PL"/>
        </w:rPr>
        <w:t xml:space="preserve"> jest modelowana przy użyciu profili godzinowych opartych na danych pogodowych. </w:t>
      </w:r>
    </w:p>
    <w:p w14:paraId="481FEC53" w14:textId="56433804" w:rsidR="00247A82" w:rsidRPr="00463805" w:rsidRDefault="00247A82" w:rsidP="00247A82">
      <w:pPr>
        <w:spacing w:before="240" w:after="240" w:line="312" w:lineRule="auto"/>
        <w:jc w:val="both"/>
        <w:rPr>
          <w:rFonts w:ascii="Arial" w:eastAsia="Arial" w:hAnsi="Arial" w:cs="Arial"/>
          <w:color w:val="000000" w:themeColor="text1"/>
          <w:lang w:val="pl-PL"/>
        </w:rPr>
      </w:pPr>
      <w:r w:rsidRPr="14FD303F">
        <w:rPr>
          <w:rFonts w:ascii="Arial" w:eastAsia="Arial" w:hAnsi="Arial" w:cs="Arial"/>
          <w:color w:val="000000" w:themeColor="text1"/>
          <w:lang w:val="pl-PL"/>
        </w:rPr>
        <w:t xml:space="preserve">Ta szczegółowa optymalizacja wykorzystuje podejście chronologiczne, </w:t>
      </w:r>
      <w:r w:rsidR="00153E20" w:rsidRPr="14FD303F">
        <w:rPr>
          <w:rFonts w:ascii="Arial" w:eastAsia="Arial" w:hAnsi="Arial" w:cs="Arial"/>
          <w:color w:val="000000" w:themeColor="text1"/>
          <w:lang w:val="pl-PL"/>
        </w:rPr>
        <w:t xml:space="preserve">bilansując </w:t>
      </w:r>
      <w:r w:rsidRPr="14FD303F">
        <w:rPr>
          <w:rFonts w:ascii="Arial" w:eastAsia="Arial" w:hAnsi="Arial" w:cs="Arial"/>
          <w:color w:val="000000" w:themeColor="text1"/>
          <w:lang w:val="pl-PL"/>
        </w:rPr>
        <w:t>zmienność wytwarzania energii ze źródeł odnawialnych i obciążenia godzin</w:t>
      </w:r>
      <w:r w:rsidR="00153E20" w:rsidRPr="14FD303F">
        <w:rPr>
          <w:rFonts w:ascii="Arial" w:eastAsia="Arial" w:hAnsi="Arial" w:cs="Arial"/>
          <w:color w:val="000000" w:themeColor="text1"/>
          <w:lang w:val="pl-PL"/>
        </w:rPr>
        <w:t>a</w:t>
      </w:r>
      <w:r w:rsidRPr="14FD303F">
        <w:rPr>
          <w:rFonts w:ascii="Arial" w:eastAsia="Arial" w:hAnsi="Arial" w:cs="Arial"/>
          <w:color w:val="000000" w:themeColor="text1"/>
          <w:lang w:val="pl-PL"/>
        </w:rPr>
        <w:t xml:space="preserve"> </w:t>
      </w:r>
      <w:r w:rsidR="00153E20" w:rsidRPr="14FD303F">
        <w:rPr>
          <w:rFonts w:ascii="Arial" w:eastAsia="Arial" w:hAnsi="Arial" w:cs="Arial"/>
          <w:color w:val="000000" w:themeColor="text1"/>
          <w:lang w:val="pl-PL"/>
        </w:rPr>
        <w:t>po</w:t>
      </w:r>
      <w:r w:rsidRPr="14FD303F">
        <w:rPr>
          <w:rFonts w:ascii="Arial" w:eastAsia="Arial" w:hAnsi="Arial" w:cs="Arial"/>
          <w:color w:val="000000" w:themeColor="text1"/>
          <w:lang w:val="pl-PL"/>
        </w:rPr>
        <w:t xml:space="preserve"> godzin</w:t>
      </w:r>
      <w:r w:rsidR="00153E20" w:rsidRPr="14FD303F">
        <w:rPr>
          <w:rFonts w:ascii="Arial" w:eastAsia="Arial" w:hAnsi="Arial" w:cs="Arial"/>
          <w:color w:val="000000" w:themeColor="text1"/>
          <w:lang w:val="pl-PL"/>
        </w:rPr>
        <w:t>ie</w:t>
      </w:r>
      <w:r w:rsidRPr="14FD303F">
        <w:rPr>
          <w:rFonts w:ascii="Arial" w:eastAsia="Arial" w:hAnsi="Arial" w:cs="Arial"/>
          <w:color w:val="000000" w:themeColor="text1"/>
          <w:lang w:val="pl-PL"/>
        </w:rPr>
        <w:t xml:space="preserve"> w latach 2023-2050. Model </w:t>
      </w:r>
      <w:r w:rsidR="6964C5A0" w:rsidRPr="14FD303F">
        <w:rPr>
          <w:rFonts w:ascii="Arial" w:eastAsia="Arial" w:hAnsi="Arial" w:cs="Arial"/>
          <w:color w:val="000000" w:themeColor="text1"/>
          <w:lang w:val="pl-PL"/>
        </w:rPr>
        <w:t>ko</w:t>
      </w:r>
      <w:r w:rsidR="00153E20" w:rsidRPr="14FD303F">
        <w:rPr>
          <w:rFonts w:ascii="Arial" w:eastAsia="Arial" w:hAnsi="Arial" w:cs="Arial"/>
          <w:color w:val="000000" w:themeColor="text1"/>
          <w:lang w:val="pl-PL"/>
        </w:rPr>
        <w:t>o</w:t>
      </w:r>
      <w:r w:rsidRPr="14FD303F">
        <w:rPr>
          <w:rFonts w:ascii="Arial" w:eastAsia="Arial" w:hAnsi="Arial" w:cs="Arial"/>
          <w:color w:val="000000" w:themeColor="text1"/>
          <w:lang w:val="pl-PL"/>
        </w:rPr>
        <w:t xml:space="preserve">ptymalizuje rozbudowę systemu z </w:t>
      </w:r>
      <w:r w:rsidR="00153E20" w:rsidRPr="14FD303F">
        <w:rPr>
          <w:rFonts w:ascii="Arial" w:eastAsia="Arial" w:hAnsi="Arial" w:cs="Arial"/>
          <w:color w:val="000000" w:themeColor="text1"/>
          <w:lang w:val="pl-PL"/>
        </w:rPr>
        <w:t>wytwarzaniem</w:t>
      </w:r>
      <w:r w:rsidRPr="14FD303F">
        <w:rPr>
          <w:rFonts w:ascii="Arial" w:eastAsia="Arial" w:hAnsi="Arial" w:cs="Arial"/>
          <w:color w:val="000000" w:themeColor="text1"/>
          <w:lang w:val="pl-PL"/>
        </w:rPr>
        <w:t>, wykorzystując jednogodzinną rozdzielczość, aby uchwycić wzorce obciążenia i wytwarzania energii odnawialnej z dużą szczegółowością.</w:t>
      </w:r>
    </w:p>
    <w:p w14:paraId="4B235515" w14:textId="671FF857" w:rsidR="004D7DB6" w:rsidRDefault="00E96994" w:rsidP="0070521B">
      <w:pPr>
        <w:spacing w:before="240" w:after="240" w:line="312" w:lineRule="auto"/>
        <w:jc w:val="both"/>
        <w:rPr>
          <w:rFonts w:ascii="Arial" w:eastAsia="Arial" w:hAnsi="Arial" w:cs="Arial"/>
          <w:color w:val="000000" w:themeColor="text1"/>
          <w:lang w:val="pl-PL"/>
        </w:rPr>
      </w:pPr>
      <w:r w:rsidRPr="2722F16B">
        <w:rPr>
          <w:rFonts w:ascii="Arial" w:eastAsia="Arial" w:hAnsi="Arial" w:cs="Arial"/>
          <w:color w:val="000000" w:themeColor="text1"/>
          <w:lang w:val="pl-PL"/>
        </w:rPr>
        <w:t>Globalny system energetyczny jest agregowany w jednym modelu, dostosowując różne regionalne profile mocy, aby zachować codzienne wzorce, takie jak szczyty popytu i</w:t>
      </w:r>
      <w:r w:rsidR="00247A82" w:rsidRPr="2722F16B">
        <w:rPr>
          <w:rFonts w:ascii="Arial" w:eastAsia="Arial" w:hAnsi="Arial" w:cs="Arial"/>
          <w:color w:val="000000" w:themeColor="text1"/>
          <w:lang w:val="pl-PL"/>
        </w:rPr>
        <w:t> </w:t>
      </w:r>
      <w:r w:rsidRPr="2722F16B">
        <w:rPr>
          <w:rFonts w:ascii="Arial" w:eastAsia="Arial" w:hAnsi="Arial" w:cs="Arial"/>
          <w:color w:val="000000" w:themeColor="text1"/>
          <w:lang w:val="pl-PL"/>
        </w:rPr>
        <w:t>regularność produkcji energii słonecznej. Takie zagregowane podejście pozwala uniknąć rozbieżności w strefach czasowych, które mogłyby zniekształcić profile zapotrzebowania i</w:t>
      </w:r>
      <w:r w:rsidR="00247A82" w:rsidRPr="2722F16B">
        <w:rPr>
          <w:rFonts w:ascii="Arial" w:eastAsia="Arial" w:hAnsi="Arial" w:cs="Arial"/>
          <w:color w:val="000000" w:themeColor="text1"/>
          <w:lang w:val="pl-PL"/>
        </w:rPr>
        <w:t> </w:t>
      </w:r>
      <w:r w:rsidRPr="2722F16B">
        <w:rPr>
          <w:rFonts w:ascii="Arial" w:eastAsia="Arial" w:hAnsi="Arial" w:cs="Arial"/>
          <w:color w:val="000000" w:themeColor="text1"/>
          <w:lang w:val="pl-PL"/>
        </w:rPr>
        <w:t>wytwarzania.</w:t>
      </w:r>
    </w:p>
    <w:p w14:paraId="167D15D3" w14:textId="59426D97" w:rsidR="226C4D71" w:rsidRDefault="67AF445D" w:rsidP="2722F16B">
      <w:pPr>
        <w:spacing w:before="240" w:after="240" w:line="312" w:lineRule="auto"/>
        <w:jc w:val="both"/>
        <w:rPr>
          <w:rFonts w:ascii="Arial" w:eastAsia="Arial" w:hAnsi="Arial" w:cs="Arial"/>
          <w:lang w:val="pl-PL"/>
        </w:rPr>
      </w:pPr>
      <w:hyperlink r:id="rId11">
        <w:r w:rsidRPr="59F6F314">
          <w:rPr>
            <w:rStyle w:val="Hipercze"/>
            <w:rFonts w:ascii="Arial" w:eastAsia="Arial" w:hAnsi="Arial" w:cs="Arial"/>
            <w:lang w:val="pl-PL"/>
          </w:rPr>
          <w:t>Dowiedz się więcej</w:t>
        </w:r>
      </w:hyperlink>
    </w:p>
    <w:p w14:paraId="00553B48" w14:textId="6ADF07A4" w:rsidR="00BF49C2" w:rsidRPr="004A0761" w:rsidRDefault="00BF49C2" w:rsidP="00BF49C2">
      <w:pPr>
        <w:pStyle w:val="GHBullets"/>
        <w:rPr>
          <w:b/>
          <w:bCs/>
          <w:szCs w:val="22"/>
          <w:lang w:val="pl-PL"/>
        </w:rPr>
      </w:pPr>
      <w:r w:rsidRPr="004A0761">
        <w:rPr>
          <w:b/>
          <w:bCs/>
          <w:szCs w:val="22"/>
          <w:lang w:val="pl-PL"/>
        </w:rPr>
        <w:t>Informacje o Wärtsilä Energy</w:t>
      </w:r>
      <w:r w:rsidR="00E7578A" w:rsidRPr="004A0761">
        <w:rPr>
          <w:b/>
          <w:bCs/>
          <w:szCs w:val="22"/>
          <w:lang w:val="pl-PL"/>
        </w:rPr>
        <w:t xml:space="preserve"> </w:t>
      </w:r>
    </w:p>
    <w:p w14:paraId="60CFE00B" w14:textId="77777777" w:rsidR="00BF49C2" w:rsidRPr="00463805" w:rsidRDefault="00BF49C2" w:rsidP="00247A82">
      <w:pPr>
        <w:pStyle w:val="GHBullets"/>
        <w:jc w:val="both"/>
        <w:rPr>
          <w:szCs w:val="22"/>
          <w:lang w:val="pl-PL"/>
        </w:rPr>
      </w:pPr>
      <w:r w:rsidRPr="00463805">
        <w:rPr>
          <w:szCs w:val="22"/>
          <w:lang w:val="pl-PL"/>
        </w:rPr>
        <w:t xml:space="preserve">Wärtsilä Energy stoi na czele transformacji w kierunku przyszłości opartej w 100% na energii odnawialnej. Firma pomaga klientom i sektorowi energetycznemu przyspieszyć proces dekarbonizacji, dzięki swoim wiodącym na rynku technologiom i doświadczeniu w zakresie systemów energetycznych. Rozwiązania Wärtsili obejmują elastyczne elektrownie silnikowe, technologie magazynowania i optymalizacji energii oraz usługi dla całego cyklu życia naszych instalacji. Silniki firmy są przyszłościowe i mogą być zasilane zrównoważonymi paliwami. Realizacje spółki obejmują 79 GW mocy elektrowni, z czego 18 GW jest objętych umowami serwisowymi, oraz ponad 125 systemów magazynowania energii w 180 krajach na całym świecie. </w:t>
      </w:r>
      <w:hyperlink r:id="rId12" w:tgtFrame="_blank" w:history="1">
        <w:r w:rsidRPr="00463805">
          <w:rPr>
            <w:rStyle w:val="Hipercze"/>
            <w:szCs w:val="22"/>
            <w:lang w:val="pl-PL"/>
          </w:rPr>
          <w:t>https://www.wartsila.com/pol/energetyka</w:t>
        </w:r>
      </w:hyperlink>
      <w:r w:rsidRPr="00463805">
        <w:rPr>
          <w:szCs w:val="22"/>
          <w:lang w:val="pl-PL"/>
        </w:rPr>
        <w:t> </w:t>
      </w:r>
    </w:p>
    <w:p w14:paraId="21D2EA41" w14:textId="77777777" w:rsidR="00BF49C2" w:rsidRPr="00463805" w:rsidRDefault="00BF49C2" w:rsidP="00BF49C2">
      <w:pPr>
        <w:pStyle w:val="GHBullets"/>
        <w:rPr>
          <w:b/>
          <w:bCs/>
          <w:szCs w:val="22"/>
          <w:lang w:val="pl-PL"/>
        </w:rPr>
      </w:pPr>
      <w:r w:rsidRPr="00463805">
        <w:rPr>
          <w:b/>
          <w:bCs/>
          <w:szCs w:val="22"/>
          <w:lang w:val="pl-PL"/>
        </w:rPr>
        <w:t> </w:t>
      </w:r>
    </w:p>
    <w:p w14:paraId="337182D3" w14:textId="515BA4E9" w:rsidR="00BF49C2" w:rsidRPr="00463805" w:rsidRDefault="00BF49C2" w:rsidP="00BF49C2">
      <w:pPr>
        <w:pStyle w:val="GHBullets"/>
        <w:rPr>
          <w:b/>
          <w:bCs/>
          <w:szCs w:val="22"/>
          <w:lang w:val="pl-PL"/>
        </w:rPr>
      </w:pPr>
      <w:r w:rsidRPr="00463805">
        <w:rPr>
          <w:b/>
          <w:bCs/>
          <w:szCs w:val="22"/>
          <w:lang w:val="pl-PL"/>
        </w:rPr>
        <w:t>Informacje o Wärtsilä</w:t>
      </w:r>
      <w:r w:rsidR="00E7578A" w:rsidRPr="00463805">
        <w:rPr>
          <w:b/>
          <w:bCs/>
          <w:szCs w:val="22"/>
          <w:lang w:val="pl-PL"/>
        </w:rPr>
        <w:t xml:space="preserve"> </w:t>
      </w:r>
    </w:p>
    <w:p w14:paraId="24B4AFDF" w14:textId="77777777" w:rsidR="00BF49C2" w:rsidRPr="00BF49C2" w:rsidRDefault="00BF49C2" w:rsidP="00247A82">
      <w:pPr>
        <w:pStyle w:val="GHBullets"/>
        <w:jc w:val="both"/>
        <w:rPr>
          <w:szCs w:val="22"/>
          <w:lang w:val="pl-PL"/>
        </w:rPr>
      </w:pPr>
      <w:r w:rsidRPr="00463805">
        <w:rPr>
          <w:szCs w:val="22"/>
          <w:lang w:val="pl-PL"/>
        </w:rPr>
        <w:t xml:space="preserve">Wärtsilä jest światowym liderem w dziedzinie innowacyjnych technologii i rozwiązań cyklu życia dla rynku morskiego i energetycznego. Firma kładzie nacisk na innowacje w zakresie zrównoważonych technologii i usług, aby pomóc naszym klientom w ciągłej poprawie wyników środowiskowych i ekonomicznych. Oddany i pełen pasji zespół 17 800 specjalistów w ponad 280 lokalizacjach w 79 krajach kształtuje transformację dekarbonizacyjną naszych branż na całym świecie. W 2023 r. sprzedaż netto Wärtsilä wyniosła 6,0 mld EUR. Wärtsilä jest notowana na Nasdaq Helsinki. </w:t>
      </w:r>
      <w:hyperlink r:id="rId13" w:tgtFrame="_blank" w:history="1">
        <w:r w:rsidRPr="00463805">
          <w:rPr>
            <w:rStyle w:val="Hipercze"/>
            <w:szCs w:val="22"/>
            <w:lang w:val="pl-PL"/>
          </w:rPr>
          <w:t>https://www.wartsila.com/pol</w:t>
        </w:r>
      </w:hyperlink>
      <w:r w:rsidRPr="00BF49C2">
        <w:rPr>
          <w:szCs w:val="22"/>
          <w:lang w:val="pl-PL"/>
        </w:rPr>
        <w:t> </w:t>
      </w:r>
    </w:p>
    <w:p w14:paraId="53D39D9B" w14:textId="77777777" w:rsidR="004D7DB6" w:rsidRPr="007058A7" w:rsidRDefault="004D7DB6" w:rsidP="00077086">
      <w:pPr>
        <w:pStyle w:val="GHBullets"/>
        <w:spacing w:line="240" w:lineRule="auto"/>
        <w:contextualSpacing w:val="0"/>
        <w:rPr>
          <w:sz w:val="21"/>
          <w:lang w:val="pl-PL"/>
        </w:rPr>
      </w:pPr>
    </w:p>
    <w:sectPr w:rsidR="004D7DB6" w:rsidRPr="007058A7" w:rsidSect="005E7F86">
      <w:headerReference w:type="default" r:id="rId14"/>
      <w:pgSz w:w="11906" w:h="16838" w:code="9"/>
      <w:pgMar w:top="1162" w:right="1440" w:bottom="1477" w:left="1440" w:header="142"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7AA36" w14:textId="77777777" w:rsidR="005A4FDC" w:rsidRDefault="005A4FDC" w:rsidP="006879E2">
      <w:pPr>
        <w:spacing w:after="0" w:line="240" w:lineRule="auto"/>
      </w:pPr>
      <w:r>
        <w:separator/>
      </w:r>
    </w:p>
  </w:endnote>
  <w:endnote w:type="continuationSeparator" w:id="0">
    <w:p w14:paraId="488054F7" w14:textId="77777777" w:rsidR="005A4FDC" w:rsidRDefault="005A4FDC" w:rsidP="006879E2">
      <w:pPr>
        <w:spacing w:after="0" w:line="240" w:lineRule="auto"/>
      </w:pPr>
      <w:r>
        <w:continuationSeparator/>
      </w:r>
    </w:p>
  </w:endnote>
  <w:endnote w:type="continuationNotice" w:id="1">
    <w:p w14:paraId="3CBC6E37" w14:textId="77777777" w:rsidR="005A4FDC" w:rsidRDefault="005A4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B7005" w14:textId="77777777" w:rsidR="005A4FDC" w:rsidRDefault="005A4FDC" w:rsidP="006879E2">
      <w:pPr>
        <w:spacing w:after="0" w:line="240" w:lineRule="auto"/>
      </w:pPr>
      <w:r>
        <w:separator/>
      </w:r>
    </w:p>
  </w:footnote>
  <w:footnote w:type="continuationSeparator" w:id="0">
    <w:p w14:paraId="0B7D62CE" w14:textId="77777777" w:rsidR="005A4FDC" w:rsidRDefault="005A4FDC" w:rsidP="006879E2">
      <w:pPr>
        <w:spacing w:after="0" w:line="240" w:lineRule="auto"/>
      </w:pPr>
      <w:r>
        <w:continuationSeparator/>
      </w:r>
    </w:p>
  </w:footnote>
  <w:footnote w:type="continuationNotice" w:id="1">
    <w:p w14:paraId="283955A8" w14:textId="77777777" w:rsidR="005A4FDC" w:rsidRDefault="005A4F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0622" w:type="dxa"/>
      <w:tblInd w:w="-431" w:type="dxa"/>
      <w:tblLook w:val="04A0" w:firstRow="1" w:lastRow="0" w:firstColumn="1" w:lastColumn="0" w:noHBand="0" w:noVBand="1"/>
    </w:tblPr>
    <w:tblGrid>
      <w:gridCol w:w="10622"/>
    </w:tblGrid>
    <w:tr w:rsidR="007A247E" w14:paraId="043F1953" w14:textId="77777777" w:rsidTr="007A247E">
      <w:tc>
        <w:tcPr>
          <w:tcW w:w="3393" w:type="dxa"/>
          <w:tcBorders>
            <w:top w:val="single" w:sz="12" w:space="0" w:color="FFFFFF" w:themeColor="background1"/>
            <w:left w:val="single" w:sz="12" w:space="0" w:color="FFFFFF" w:themeColor="background1"/>
            <w:bottom w:val="single" w:sz="12" w:space="0" w:color="FFFFFF" w:themeColor="background1"/>
            <w:right w:val="nil"/>
          </w:tcBorders>
        </w:tcPr>
        <w:p w14:paraId="7483D45F" w14:textId="77777777" w:rsidR="007A247E" w:rsidRDefault="007A247E">
          <w:pPr>
            <w:pStyle w:val="Nagwek"/>
          </w:pPr>
        </w:p>
      </w:tc>
    </w:tr>
    <w:tr w:rsidR="007A247E" w14:paraId="6846FE60" w14:textId="77777777" w:rsidTr="007A247E">
      <w:tc>
        <w:tcPr>
          <w:tcW w:w="3393" w:type="dxa"/>
          <w:tcBorders>
            <w:top w:val="single" w:sz="12" w:space="0" w:color="FFFFFF" w:themeColor="background1"/>
            <w:left w:val="single" w:sz="12" w:space="0" w:color="FFFFFF" w:themeColor="background1"/>
            <w:bottom w:val="single" w:sz="12" w:space="0" w:color="FFFFFF" w:themeColor="background1"/>
            <w:right w:val="nil"/>
          </w:tcBorders>
        </w:tcPr>
        <w:p w14:paraId="03BB4452" w14:textId="5A45E7CD" w:rsidR="007A247E" w:rsidRDefault="007A247E">
          <w:pPr>
            <w:pStyle w:val="Nagwek"/>
          </w:pPr>
          <w:r>
            <w:rPr>
              <w:noProof/>
            </w:rPr>
            <w:drawing>
              <wp:inline distT="0" distB="0" distL="0" distR="0" wp14:anchorId="46DA8302" wp14:editId="47E0ADE8">
                <wp:extent cx="1085850" cy="664723"/>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1085850" cy="664723"/>
                        </a:xfrm>
                        <a:prstGeom prst="rect">
                          <a:avLst/>
                        </a:prstGeom>
                      </pic:spPr>
                    </pic:pic>
                  </a:graphicData>
                </a:graphic>
              </wp:inline>
            </w:drawing>
          </w:r>
        </w:p>
      </w:tc>
    </w:tr>
    <w:tr w:rsidR="007A247E" w14:paraId="45D2E19E" w14:textId="77777777" w:rsidTr="007A247E">
      <w:trPr>
        <w:trHeight w:val="224"/>
      </w:trPr>
      <w:tc>
        <w:tcPr>
          <w:tcW w:w="3393" w:type="dxa"/>
          <w:tcBorders>
            <w:top w:val="single" w:sz="12" w:space="0" w:color="FFFFFF" w:themeColor="background1"/>
            <w:left w:val="single" w:sz="12" w:space="0" w:color="FFFFFF" w:themeColor="background1"/>
            <w:bottom w:val="single" w:sz="12" w:space="0" w:color="FFFFFF" w:themeColor="background1"/>
            <w:right w:val="nil"/>
          </w:tcBorders>
        </w:tcPr>
        <w:p w14:paraId="06998EB5" w14:textId="77777777" w:rsidR="007A247E" w:rsidRDefault="007A247E">
          <w:pPr>
            <w:pStyle w:val="Nagwek"/>
          </w:pPr>
        </w:p>
      </w:tc>
    </w:tr>
  </w:tbl>
  <w:p w14:paraId="2447D83B" w14:textId="49CE9279" w:rsidR="00C54347" w:rsidRPr="001B5E02" w:rsidRDefault="00C54347">
    <w:pPr>
      <w:pStyle w:val="Nagwek"/>
      <w:rPr>
        <w:rFonts w:ascii="Arial" w:hAnsi="Arial" w:cs="Arial"/>
        <w:color w:val="808080" w:themeColor="background1" w:themeShade="80"/>
        <w:sz w:val="14"/>
        <w:szCs w:val="14"/>
      </w:rPr>
    </w:pPr>
  </w:p>
</w:hdr>
</file>

<file path=word/intelligence2.xml><?xml version="1.0" encoding="utf-8"?>
<int2:intelligence xmlns:int2="http://schemas.microsoft.com/office/intelligence/2020/intelligence" xmlns:oel="http://schemas.microsoft.com/office/2019/extlst">
  <int2:observations>
    <int2:textHash int2:hashCode="IZY2x95vo9G8M2" int2:id="8NLdXEYc">
      <int2:state int2:value="Rejected" int2:type="AugLoop_Text_Critique"/>
    </int2:textHash>
    <int2:textHash int2:hashCode="3whU3EnRVGMJBC" int2:id="BsAbg7zQ">
      <int2:state int2:value="Rejected" int2:type="LegacyProofing"/>
    </int2:textHash>
    <int2:textHash int2:hashCode="fo+1IouHPKvCv7" int2:id="Y53rlIa8">
      <int2:state int2:value="Rejected" int2:type="LegacyProofing"/>
    </int2:textHash>
    <int2:textHash int2:hashCode="Y8+Cbk9TWQEhov" int2:id="geaqWiJH">
      <int2:state int2:value="Rejected" int2:type="AugLoop_Text_Critique"/>
    </int2:textHash>
    <int2:textHash int2:hashCode="hq1Jwh9RgTVmlB" int2:id="rrDjSR69">
      <int2:state int2:value="Rejected" int2:type="AugLoop_Text_Critique"/>
    </int2:textHash>
    <int2:textHash int2:hashCode="1eEGalVgGI5Nkc" int2:id="wyGBcmyI">
      <int2:state int2:value="Rejected" int2:type="AugLoop_Text_Critique"/>
    </int2:textHash>
    <int2:textHash int2:hashCode="uWuQUjpraiPbbr" int2:id="yNJhxsK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8380B"/>
    <w:multiLevelType w:val="hybridMultilevel"/>
    <w:tmpl w:val="EC1A5E10"/>
    <w:lvl w:ilvl="0" w:tplc="6B5661BC">
      <w:numFmt w:val="bullet"/>
      <w:pStyle w:val="GreenhouseBullets1"/>
      <w:lvlText w:val="•"/>
      <w:lvlJc w:val="left"/>
      <w:pPr>
        <w:ind w:left="720" w:hanging="360"/>
      </w:pPr>
      <w:rPr>
        <w:rFonts w:ascii="Arial" w:hAnsi="Arial" w:hint="default"/>
        <w:color w:val="44546A" w:themeColor="text2"/>
      </w:rPr>
    </w:lvl>
    <w:lvl w:ilvl="1" w:tplc="D71250E0">
      <w:start w:val="1"/>
      <w:numFmt w:val="bullet"/>
      <w:pStyle w:val="GreenhouseBullets2"/>
      <w:lvlText w:val="-"/>
      <w:lvlJc w:val="left"/>
      <w:pPr>
        <w:ind w:left="1440" w:hanging="360"/>
      </w:pPr>
      <w:rPr>
        <w:rFonts w:ascii="Arial" w:hAnsi="Arial" w:hint="default"/>
        <w:color w:val="44546A" w:themeColor="text2"/>
      </w:rPr>
    </w:lvl>
    <w:lvl w:ilvl="2" w:tplc="30090005">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04DF1473"/>
    <w:multiLevelType w:val="hybridMultilevel"/>
    <w:tmpl w:val="E0C6B45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FF4049"/>
    <w:multiLevelType w:val="hybridMultilevel"/>
    <w:tmpl w:val="E0C6B45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F86833"/>
    <w:multiLevelType w:val="hybridMultilevel"/>
    <w:tmpl w:val="7CDE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155DD"/>
    <w:multiLevelType w:val="hybridMultilevel"/>
    <w:tmpl w:val="9F82C5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65290F"/>
    <w:multiLevelType w:val="hybridMultilevel"/>
    <w:tmpl w:val="A0B61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7C1448"/>
    <w:multiLevelType w:val="hybridMultilevel"/>
    <w:tmpl w:val="969C443A"/>
    <w:lvl w:ilvl="0" w:tplc="B26666E6">
      <w:start w:val="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F935B5"/>
    <w:multiLevelType w:val="hybridMultilevel"/>
    <w:tmpl w:val="1FFA1B9E"/>
    <w:lvl w:ilvl="0" w:tplc="DB18A2E2">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89104E"/>
    <w:multiLevelType w:val="hybridMultilevel"/>
    <w:tmpl w:val="6E32F17C"/>
    <w:lvl w:ilvl="0" w:tplc="BBDECF1C">
      <w:start w:val="1"/>
      <w:numFmt w:val="bullet"/>
      <w:lvlText w:val=""/>
      <w:lvlJc w:val="left"/>
      <w:pPr>
        <w:ind w:left="720" w:hanging="360"/>
      </w:pPr>
      <w:rPr>
        <w:rFonts w:ascii="Symbol" w:hAnsi="Symbol"/>
      </w:rPr>
    </w:lvl>
    <w:lvl w:ilvl="1" w:tplc="E65ABC5A">
      <w:start w:val="1"/>
      <w:numFmt w:val="bullet"/>
      <w:lvlText w:val=""/>
      <w:lvlJc w:val="left"/>
      <w:pPr>
        <w:ind w:left="720" w:hanging="360"/>
      </w:pPr>
      <w:rPr>
        <w:rFonts w:ascii="Symbol" w:hAnsi="Symbol"/>
      </w:rPr>
    </w:lvl>
    <w:lvl w:ilvl="2" w:tplc="69B00EDC">
      <w:start w:val="1"/>
      <w:numFmt w:val="bullet"/>
      <w:lvlText w:val=""/>
      <w:lvlJc w:val="left"/>
      <w:pPr>
        <w:ind w:left="720" w:hanging="360"/>
      </w:pPr>
      <w:rPr>
        <w:rFonts w:ascii="Symbol" w:hAnsi="Symbol"/>
      </w:rPr>
    </w:lvl>
    <w:lvl w:ilvl="3" w:tplc="769A6CCE">
      <w:start w:val="1"/>
      <w:numFmt w:val="bullet"/>
      <w:lvlText w:val=""/>
      <w:lvlJc w:val="left"/>
      <w:pPr>
        <w:ind w:left="720" w:hanging="360"/>
      </w:pPr>
      <w:rPr>
        <w:rFonts w:ascii="Symbol" w:hAnsi="Symbol"/>
      </w:rPr>
    </w:lvl>
    <w:lvl w:ilvl="4" w:tplc="885A7B2E">
      <w:start w:val="1"/>
      <w:numFmt w:val="bullet"/>
      <w:lvlText w:val=""/>
      <w:lvlJc w:val="left"/>
      <w:pPr>
        <w:ind w:left="720" w:hanging="360"/>
      </w:pPr>
      <w:rPr>
        <w:rFonts w:ascii="Symbol" w:hAnsi="Symbol"/>
      </w:rPr>
    </w:lvl>
    <w:lvl w:ilvl="5" w:tplc="39CEF90E">
      <w:start w:val="1"/>
      <w:numFmt w:val="bullet"/>
      <w:lvlText w:val=""/>
      <w:lvlJc w:val="left"/>
      <w:pPr>
        <w:ind w:left="720" w:hanging="360"/>
      </w:pPr>
      <w:rPr>
        <w:rFonts w:ascii="Symbol" w:hAnsi="Symbol"/>
      </w:rPr>
    </w:lvl>
    <w:lvl w:ilvl="6" w:tplc="43884660">
      <w:start w:val="1"/>
      <w:numFmt w:val="bullet"/>
      <w:lvlText w:val=""/>
      <w:lvlJc w:val="left"/>
      <w:pPr>
        <w:ind w:left="720" w:hanging="360"/>
      </w:pPr>
      <w:rPr>
        <w:rFonts w:ascii="Symbol" w:hAnsi="Symbol"/>
      </w:rPr>
    </w:lvl>
    <w:lvl w:ilvl="7" w:tplc="4D009064">
      <w:start w:val="1"/>
      <w:numFmt w:val="bullet"/>
      <w:lvlText w:val=""/>
      <w:lvlJc w:val="left"/>
      <w:pPr>
        <w:ind w:left="720" w:hanging="360"/>
      </w:pPr>
      <w:rPr>
        <w:rFonts w:ascii="Symbol" w:hAnsi="Symbol"/>
      </w:rPr>
    </w:lvl>
    <w:lvl w:ilvl="8" w:tplc="F1E8FD2A">
      <w:start w:val="1"/>
      <w:numFmt w:val="bullet"/>
      <w:lvlText w:val=""/>
      <w:lvlJc w:val="left"/>
      <w:pPr>
        <w:ind w:left="720" w:hanging="360"/>
      </w:pPr>
      <w:rPr>
        <w:rFonts w:ascii="Symbol" w:hAnsi="Symbol"/>
      </w:rPr>
    </w:lvl>
  </w:abstractNum>
  <w:abstractNum w:abstractNumId="10" w15:restartNumberingAfterBreak="0">
    <w:nsid w:val="10CC21E6"/>
    <w:multiLevelType w:val="hybridMultilevel"/>
    <w:tmpl w:val="389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E25D43"/>
    <w:multiLevelType w:val="multilevel"/>
    <w:tmpl w:val="B4046B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1D2503A"/>
    <w:multiLevelType w:val="multilevel"/>
    <w:tmpl w:val="0EA8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535548"/>
    <w:multiLevelType w:val="hybridMultilevel"/>
    <w:tmpl w:val="56461D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D61477"/>
    <w:multiLevelType w:val="hybridMultilevel"/>
    <w:tmpl w:val="4B4291DE"/>
    <w:lvl w:ilvl="0" w:tplc="CEA661C6">
      <w:start w:val="3"/>
      <w:numFmt w:val="bullet"/>
      <w:lvlText w:val="–"/>
      <w:lvlJc w:val="left"/>
      <w:pPr>
        <w:ind w:left="720" w:hanging="360"/>
      </w:pPr>
      <w:rPr>
        <w:rFonts w:ascii="Calibri" w:eastAsiaTheme="minorHAnsi" w:hAnsi="Calibri" w:cs="Calibri"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C33676"/>
    <w:multiLevelType w:val="hybridMultilevel"/>
    <w:tmpl w:val="8AF43188"/>
    <w:lvl w:ilvl="0" w:tplc="B26666E6">
      <w:start w:val="4"/>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AD450C"/>
    <w:multiLevelType w:val="hybridMultilevel"/>
    <w:tmpl w:val="29D88702"/>
    <w:lvl w:ilvl="0" w:tplc="DC2061EA">
      <w:start w:val="1"/>
      <w:numFmt w:val="bullet"/>
      <w:lvlText w:val=""/>
      <w:lvlJc w:val="left"/>
      <w:pPr>
        <w:ind w:left="720" w:hanging="360"/>
      </w:pPr>
      <w:rPr>
        <w:rFonts w:ascii="Symbol" w:hAnsi="Symbol" w:hint="default"/>
      </w:rPr>
    </w:lvl>
    <w:lvl w:ilvl="1" w:tplc="B0261116">
      <w:start w:val="1"/>
      <w:numFmt w:val="bullet"/>
      <w:lvlText w:val="o"/>
      <w:lvlJc w:val="left"/>
      <w:pPr>
        <w:ind w:left="1440" w:hanging="360"/>
      </w:pPr>
      <w:rPr>
        <w:rFonts w:ascii="Courier New" w:hAnsi="Courier New" w:hint="default"/>
      </w:rPr>
    </w:lvl>
    <w:lvl w:ilvl="2" w:tplc="F3709D4A">
      <w:start w:val="1"/>
      <w:numFmt w:val="bullet"/>
      <w:lvlText w:val=""/>
      <w:lvlJc w:val="left"/>
      <w:pPr>
        <w:ind w:left="2160" w:hanging="360"/>
      </w:pPr>
      <w:rPr>
        <w:rFonts w:ascii="Wingdings" w:hAnsi="Wingdings" w:hint="default"/>
      </w:rPr>
    </w:lvl>
    <w:lvl w:ilvl="3" w:tplc="C06A478C">
      <w:start w:val="1"/>
      <w:numFmt w:val="bullet"/>
      <w:lvlText w:val=""/>
      <w:lvlJc w:val="left"/>
      <w:pPr>
        <w:ind w:left="2880" w:hanging="360"/>
      </w:pPr>
      <w:rPr>
        <w:rFonts w:ascii="Symbol" w:hAnsi="Symbol" w:hint="default"/>
      </w:rPr>
    </w:lvl>
    <w:lvl w:ilvl="4" w:tplc="1958C370">
      <w:start w:val="1"/>
      <w:numFmt w:val="bullet"/>
      <w:lvlText w:val="o"/>
      <w:lvlJc w:val="left"/>
      <w:pPr>
        <w:ind w:left="3600" w:hanging="360"/>
      </w:pPr>
      <w:rPr>
        <w:rFonts w:ascii="Courier New" w:hAnsi="Courier New" w:hint="default"/>
      </w:rPr>
    </w:lvl>
    <w:lvl w:ilvl="5" w:tplc="1098E20E">
      <w:start w:val="1"/>
      <w:numFmt w:val="bullet"/>
      <w:lvlText w:val=""/>
      <w:lvlJc w:val="left"/>
      <w:pPr>
        <w:ind w:left="4320" w:hanging="360"/>
      </w:pPr>
      <w:rPr>
        <w:rFonts w:ascii="Wingdings" w:hAnsi="Wingdings" w:hint="default"/>
      </w:rPr>
    </w:lvl>
    <w:lvl w:ilvl="6" w:tplc="E25C9D80">
      <w:start w:val="1"/>
      <w:numFmt w:val="bullet"/>
      <w:lvlText w:val=""/>
      <w:lvlJc w:val="left"/>
      <w:pPr>
        <w:ind w:left="5040" w:hanging="360"/>
      </w:pPr>
      <w:rPr>
        <w:rFonts w:ascii="Symbol" w:hAnsi="Symbol" w:hint="default"/>
      </w:rPr>
    </w:lvl>
    <w:lvl w:ilvl="7" w:tplc="CA2EF312">
      <w:start w:val="1"/>
      <w:numFmt w:val="bullet"/>
      <w:lvlText w:val="o"/>
      <w:lvlJc w:val="left"/>
      <w:pPr>
        <w:ind w:left="5760" w:hanging="360"/>
      </w:pPr>
      <w:rPr>
        <w:rFonts w:ascii="Courier New" w:hAnsi="Courier New" w:hint="default"/>
      </w:rPr>
    </w:lvl>
    <w:lvl w:ilvl="8" w:tplc="AED6B642">
      <w:start w:val="1"/>
      <w:numFmt w:val="bullet"/>
      <w:lvlText w:val=""/>
      <w:lvlJc w:val="left"/>
      <w:pPr>
        <w:ind w:left="6480" w:hanging="360"/>
      </w:pPr>
      <w:rPr>
        <w:rFonts w:ascii="Wingdings" w:hAnsi="Wingdings" w:hint="default"/>
      </w:rPr>
    </w:lvl>
  </w:abstractNum>
  <w:abstractNum w:abstractNumId="17" w15:restartNumberingAfterBreak="0">
    <w:nsid w:val="1B011CA8"/>
    <w:multiLevelType w:val="multilevel"/>
    <w:tmpl w:val="0E00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634CF2"/>
    <w:multiLevelType w:val="hybridMultilevel"/>
    <w:tmpl w:val="5782A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0446FD"/>
    <w:multiLevelType w:val="hybridMultilevel"/>
    <w:tmpl w:val="963C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575B02"/>
    <w:multiLevelType w:val="multilevel"/>
    <w:tmpl w:val="69A2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4825642"/>
    <w:multiLevelType w:val="hybridMultilevel"/>
    <w:tmpl w:val="E35A9DD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49B7FDA"/>
    <w:multiLevelType w:val="hybridMultilevel"/>
    <w:tmpl w:val="40D6A7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5F6A7B"/>
    <w:multiLevelType w:val="hybridMultilevel"/>
    <w:tmpl w:val="6B3E88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A7B75E2"/>
    <w:multiLevelType w:val="hybridMultilevel"/>
    <w:tmpl w:val="820468B8"/>
    <w:lvl w:ilvl="0" w:tplc="6248CA2C">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E984955"/>
    <w:multiLevelType w:val="hybridMultilevel"/>
    <w:tmpl w:val="61D6B25C"/>
    <w:lvl w:ilvl="0" w:tplc="08090001">
      <w:start w:val="1"/>
      <w:numFmt w:val="bullet"/>
      <w:lvlText w:val=""/>
      <w:lvlJc w:val="left"/>
      <w:pPr>
        <w:ind w:left="720" w:hanging="360"/>
      </w:pPr>
      <w:rPr>
        <w:rFonts w:ascii="Symbol" w:hAnsi="Symbol" w:hint="default"/>
      </w:rPr>
    </w:lvl>
    <w:lvl w:ilvl="1" w:tplc="F3CCA25E">
      <w:start w:val="1"/>
      <w:numFmt w:val="bullet"/>
      <w:lvlText w:val="o"/>
      <w:lvlJc w:val="left"/>
      <w:pPr>
        <w:ind w:left="1440" w:hanging="360"/>
      </w:pPr>
      <w:rPr>
        <w:rFonts w:ascii="Courier New" w:hAnsi="Courier New" w:cs="Courier New" w:hint="default"/>
        <w:color w:val="000000" w:themeColor="text1"/>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CA7E23"/>
    <w:multiLevelType w:val="hybridMultilevel"/>
    <w:tmpl w:val="BE820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860D1D"/>
    <w:multiLevelType w:val="hybridMultilevel"/>
    <w:tmpl w:val="9222A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4B12599"/>
    <w:multiLevelType w:val="hybridMultilevel"/>
    <w:tmpl w:val="029C7DE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9B169E7"/>
    <w:multiLevelType w:val="hybridMultilevel"/>
    <w:tmpl w:val="23E2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B62812"/>
    <w:multiLevelType w:val="hybridMultilevel"/>
    <w:tmpl w:val="FCE68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C30915"/>
    <w:multiLevelType w:val="hybridMultilevel"/>
    <w:tmpl w:val="D44E2B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CD7171"/>
    <w:multiLevelType w:val="hybridMultilevel"/>
    <w:tmpl w:val="B32AF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0B30CB"/>
    <w:multiLevelType w:val="hybridMultilevel"/>
    <w:tmpl w:val="A9BAD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275259"/>
    <w:multiLevelType w:val="hybridMultilevel"/>
    <w:tmpl w:val="E24AF05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1776999"/>
    <w:multiLevelType w:val="multilevel"/>
    <w:tmpl w:val="B45C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AE1CB0"/>
    <w:multiLevelType w:val="multilevel"/>
    <w:tmpl w:val="69844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4346DB"/>
    <w:multiLevelType w:val="hybridMultilevel"/>
    <w:tmpl w:val="3DF406D6"/>
    <w:lvl w:ilvl="0" w:tplc="1B7A888E">
      <w:start w:val="1"/>
      <w:numFmt w:val="bullet"/>
      <w:lvlText w:val=""/>
      <w:lvlJc w:val="left"/>
      <w:pPr>
        <w:ind w:left="720" w:hanging="360"/>
      </w:pPr>
      <w:rPr>
        <w:rFonts w:ascii="Symbol" w:hAnsi="Symbol" w:hint="default"/>
        <w:color w:val="A5A5A5" w:themeColor="accent3"/>
      </w:rPr>
    </w:lvl>
    <w:lvl w:ilvl="1" w:tplc="1B7A888E">
      <w:start w:val="1"/>
      <w:numFmt w:val="bullet"/>
      <w:lvlText w:val=""/>
      <w:lvlJc w:val="left"/>
      <w:pPr>
        <w:ind w:left="1440" w:hanging="360"/>
      </w:pPr>
      <w:rPr>
        <w:rFonts w:ascii="Symbol" w:hAnsi="Symbol" w:hint="default"/>
        <w:color w:val="A5A5A5" w:themeColor="accent3"/>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BF3FA5"/>
    <w:multiLevelType w:val="multilevel"/>
    <w:tmpl w:val="9C16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363448"/>
    <w:multiLevelType w:val="hybridMultilevel"/>
    <w:tmpl w:val="FB92CB86"/>
    <w:lvl w:ilvl="0" w:tplc="0809000F">
      <w:start w:val="1"/>
      <w:numFmt w:val="decimal"/>
      <w:lvlText w:val="%1."/>
      <w:lvlJc w:val="left"/>
      <w:pPr>
        <w:ind w:left="720" w:hanging="360"/>
      </w:pPr>
      <w:rPr>
        <w:rFonts w:hint="default"/>
        <w:color w:val="A5A5A5" w:themeColor="accent3"/>
      </w:rPr>
    </w:lvl>
    <w:lvl w:ilvl="1" w:tplc="FFFFFFFF">
      <w:start w:val="1"/>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C2C20FC"/>
    <w:multiLevelType w:val="hybridMultilevel"/>
    <w:tmpl w:val="E0C6B456"/>
    <w:lvl w:ilvl="0" w:tplc="3A728A5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FE3032"/>
    <w:multiLevelType w:val="hybridMultilevel"/>
    <w:tmpl w:val="2CD0A5E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39315F7"/>
    <w:multiLevelType w:val="hybridMultilevel"/>
    <w:tmpl w:val="16A62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AD64E2"/>
    <w:multiLevelType w:val="hybridMultilevel"/>
    <w:tmpl w:val="E9BA0422"/>
    <w:lvl w:ilvl="0" w:tplc="DCBC9F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5D3457"/>
    <w:multiLevelType w:val="hybridMultilevel"/>
    <w:tmpl w:val="6F6CE1B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ED92CA5"/>
    <w:multiLevelType w:val="multilevel"/>
    <w:tmpl w:val="EF42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0260287">
    <w:abstractNumId w:val="37"/>
  </w:num>
  <w:num w:numId="2" w16cid:durableId="561260929">
    <w:abstractNumId w:val="1"/>
  </w:num>
  <w:num w:numId="3" w16cid:durableId="1114443626">
    <w:abstractNumId w:val="40"/>
  </w:num>
  <w:num w:numId="4" w16cid:durableId="1789348998">
    <w:abstractNumId w:val="39"/>
  </w:num>
  <w:num w:numId="5" w16cid:durableId="578448212">
    <w:abstractNumId w:val="16"/>
  </w:num>
  <w:num w:numId="6" w16cid:durableId="949706475">
    <w:abstractNumId w:val="18"/>
  </w:num>
  <w:num w:numId="7" w16cid:durableId="197669950">
    <w:abstractNumId w:val="31"/>
  </w:num>
  <w:num w:numId="8" w16cid:durableId="1901943386">
    <w:abstractNumId w:val="0"/>
  </w:num>
  <w:num w:numId="9" w16cid:durableId="934173067">
    <w:abstractNumId w:val="3"/>
  </w:num>
  <w:num w:numId="10" w16cid:durableId="1249385908">
    <w:abstractNumId w:val="12"/>
  </w:num>
  <w:num w:numId="11" w16cid:durableId="808211727">
    <w:abstractNumId w:val="2"/>
  </w:num>
  <w:num w:numId="12" w16cid:durableId="463274320">
    <w:abstractNumId w:val="10"/>
  </w:num>
  <w:num w:numId="13" w16cid:durableId="114755511">
    <w:abstractNumId w:val="25"/>
  </w:num>
  <w:num w:numId="14" w16cid:durableId="2078355747">
    <w:abstractNumId w:val="15"/>
  </w:num>
  <w:num w:numId="15" w16cid:durableId="1874733518">
    <w:abstractNumId w:val="8"/>
  </w:num>
  <w:num w:numId="16" w16cid:durableId="1116952191">
    <w:abstractNumId w:val="6"/>
  </w:num>
  <w:num w:numId="17" w16cid:durableId="181404854">
    <w:abstractNumId w:val="42"/>
  </w:num>
  <w:num w:numId="18" w16cid:durableId="466360979">
    <w:abstractNumId w:val="23"/>
  </w:num>
  <w:num w:numId="19" w16cid:durableId="2023193701">
    <w:abstractNumId w:val="7"/>
  </w:num>
  <w:num w:numId="20" w16cid:durableId="1655912684">
    <w:abstractNumId w:val="43"/>
  </w:num>
  <w:num w:numId="21" w16cid:durableId="1539970913">
    <w:abstractNumId w:val="19"/>
  </w:num>
  <w:num w:numId="22" w16cid:durableId="596599845">
    <w:abstractNumId w:val="29"/>
  </w:num>
  <w:num w:numId="23" w16cid:durableId="1732456677">
    <w:abstractNumId w:val="34"/>
  </w:num>
  <w:num w:numId="24" w16cid:durableId="478768002">
    <w:abstractNumId w:val="44"/>
  </w:num>
  <w:num w:numId="25" w16cid:durableId="602153742">
    <w:abstractNumId w:val="28"/>
  </w:num>
  <w:num w:numId="26" w16cid:durableId="1744176649">
    <w:abstractNumId w:val="13"/>
  </w:num>
  <w:num w:numId="27" w16cid:durableId="1115249897">
    <w:abstractNumId w:val="26"/>
  </w:num>
  <w:num w:numId="28" w16cid:durableId="930621443">
    <w:abstractNumId w:val="32"/>
  </w:num>
  <w:num w:numId="29" w16cid:durableId="1819805279">
    <w:abstractNumId w:val="22"/>
  </w:num>
  <w:num w:numId="30" w16cid:durableId="1928927174">
    <w:abstractNumId w:val="9"/>
  </w:num>
  <w:num w:numId="31" w16cid:durableId="924341408">
    <w:abstractNumId w:val="17"/>
  </w:num>
  <w:num w:numId="32" w16cid:durableId="634413959">
    <w:abstractNumId w:val="11"/>
  </w:num>
  <w:num w:numId="33" w16cid:durableId="1981495651">
    <w:abstractNumId w:val="36"/>
  </w:num>
  <w:num w:numId="34" w16cid:durableId="1054349960">
    <w:abstractNumId w:val="4"/>
  </w:num>
  <w:num w:numId="35" w16cid:durableId="1135223099">
    <w:abstractNumId w:val="1"/>
  </w:num>
  <w:num w:numId="36" w16cid:durableId="1589463498">
    <w:abstractNumId w:val="38"/>
  </w:num>
  <w:num w:numId="37" w16cid:durableId="2027706072">
    <w:abstractNumId w:val="20"/>
  </w:num>
  <w:num w:numId="38" w16cid:durableId="621113384">
    <w:abstractNumId w:val="35"/>
  </w:num>
  <w:num w:numId="39" w16cid:durableId="2044014376">
    <w:abstractNumId w:val="45"/>
  </w:num>
  <w:num w:numId="40" w16cid:durableId="896207368">
    <w:abstractNumId w:val="41"/>
  </w:num>
  <w:num w:numId="41" w16cid:durableId="1476683406">
    <w:abstractNumId w:val="27"/>
  </w:num>
  <w:num w:numId="42" w16cid:durableId="1698042963">
    <w:abstractNumId w:val="14"/>
  </w:num>
  <w:num w:numId="43" w16cid:durableId="129439032">
    <w:abstractNumId w:val="24"/>
  </w:num>
  <w:num w:numId="44" w16cid:durableId="1525709246">
    <w:abstractNumId w:val="30"/>
  </w:num>
  <w:num w:numId="45" w16cid:durableId="2031224738">
    <w:abstractNumId w:val="5"/>
  </w:num>
  <w:num w:numId="46" w16cid:durableId="724991672">
    <w:abstractNumId w:val="21"/>
  </w:num>
  <w:num w:numId="47" w16cid:durableId="643779674">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E8"/>
    <w:rsid w:val="00000730"/>
    <w:rsid w:val="00000E77"/>
    <w:rsid w:val="0000190B"/>
    <w:rsid w:val="00001B50"/>
    <w:rsid w:val="00001E67"/>
    <w:rsid w:val="00001E6C"/>
    <w:rsid w:val="00002411"/>
    <w:rsid w:val="00002561"/>
    <w:rsid w:val="0000282E"/>
    <w:rsid w:val="00002B03"/>
    <w:rsid w:val="00003462"/>
    <w:rsid w:val="00003913"/>
    <w:rsid w:val="000044F6"/>
    <w:rsid w:val="000046DB"/>
    <w:rsid w:val="000047D4"/>
    <w:rsid w:val="00005307"/>
    <w:rsid w:val="00006B5E"/>
    <w:rsid w:val="0000720C"/>
    <w:rsid w:val="000074D9"/>
    <w:rsid w:val="00007BED"/>
    <w:rsid w:val="000105D6"/>
    <w:rsid w:val="0001093E"/>
    <w:rsid w:val="00010A27"/>
    <w:rsid w:val="000110A0"/>
    <w:rsid w:val="00011315"/>
    <w:rsid w:val="00011707"/>
    <w:rsid w:val="0001229B"/>
    <w:rsid w:val="000124C0"/>
    <w:rsid w:val="0001255F"/>
    <w:rsid w:val="0001293A"/>
    <w:rsid w:val="00012D27"/>
    <w:rsid w:val="00012D5E"/>
    <w:rsid w:val="000137B9"/>
    <w:rsid w:val="0001383D"/>
    <w:rsid w:val="00013C4B"/>
    <w:rsid w:val="00013DC0"/>
    <w:rsid w:val="00014A04"/>
    <w:rsid w:val="00014FEA"/>
    <w:rsid w:val="00016091"/>
    <w:rsid w:val="00016138"/>
    <w:rsid w:val="000165AE"/>
    <w:rsid w:val="00017366"/>
    <w:rsid w:val="0001753F"/>
    <w:rsid w:val="0002036B"/>
    <w:rsid w:val="000203FD"/>
    <w:rsid w:val="000209B3"/>
    <w:rsid w:val="000212FB"/>
    <w:rsid w:val="000213E9"/>
    <w:rsid w:val="0002225B"/>
    <w:rsid w:val="000224E4"/>
    <w:rsid w:val="000226B3"/>
    <w:rsid w:val="00022A37"/>
    <w:rsid w:val="00022C1B"/>
    <w:rsid w:val="000239AF"/>
    <w:rsid w:val="00023BE6"/>
    <w:rsid w:val="00023C1A"/>
    <w:rsid w:val="00023CAB"/>
    <w:rsid w:val="00024B73"/>
    <w:rsid w:val="0002544A"/>
    <w:rsid w:val="000256B9"/>
    <w:rsid w:val="0002575C"/>
    <w:rsid w:val="000259A5"/>
    <w:rsid w:val="000259D5"/>
    <w:rsid w:val="00025A05"/>
    <w:rsid w:val="000261DA"/>
    <w:rsid w:val="000266D1"/>
    <w:rsid w:val="0002681F"/>
    <w:rsid w:val="00026961"/>
    <w:rsid w:val="00026AD5"/>
    <w:rsid w:val="000273CD"/>
    <w:rsid w:val="00030356"/>
    <w:rsid w:val="00030D3F"/>
    <w:rsid w:val="000310D4"/>
    <w:rsid w:val="000313AD"/>
    <w:rsid w:val="00031468"/>
    <w:rsid w:val="00031DCC"/>
    <w:rsid w:val="00031E4E"/>
    <w:rsid w:val="00032628"/>
    <w:rsid w:val="000327E3"/>
    <w:rsid w:val="00032885"/>
    <w:rsid w:val="00033B41"/>
    <w:rsid w:val="00033FEF"/>
    <w:rsid w:val="0003416E"/>
    <w:rsid w:val="00034E93"/>
    <w:rsid w:val="000351F1"/>
    <w:rsid w:val="0003528F"/>
    <w:rsid w:val="00036075"/>
    <w:rsid w:val="00036378"/>
    <w:rsid w:val="00036491"/>
    <w:rsid w:val="00036AE0"/>
    <w:rsid w:val="00037195"/>
    <w:rsid w:val="00037D0F"/>
    <w:rsid w:val="00037D3E"/>
    <w:rsid w:val="00040142"/>
    <w:rsid w:val="00040C66"/>
    <w:rsid w:val="000418DF"/>
    <w:rsid w:val="00041993"/>
    <w:rsid w:val="0004222B"/>
    <w:rsid w:val="0004399E"/>
    <w:rsid w:val="00043AC8"/>
    <w:rsid w:val="00043B62"/>
    <w:rsid w:val="0004401C"/>
    <w:rsid w:val="00044D9F"/>
    <w:rsid w:val="0004557A"/>
    <w:rsid w:val="00045FDA"/>
    <w:rsid w:val="000477F2"/>
    <w:rsid w:val="00047F10"/>
    <w:rsid w:val="000518A6"/>
    <w:rsid w:val="00051A8C"/>
    <w:rsid w:val="0005265C"/>
    <w:rsid w:val="00052660"/>
    <w:rsid w:val="00052B47"/>
    <w:rsid w:val="0005309B"/>
    <w:rsid w:val="0005349C"/>
    <w:rsid w:val="0005394E"/>
    <w:rsid w:val="00053B2A"/>
    <w:rsid w:val="0005443C"/>
    <w:rsid w:val="00054CAD"/>
    <w:rsid w:val="00056009"/>
    <w:rsid w:val="0005627D"/>
    <w:rsid w:val="00056414"/>
    <w:rsid w:val="000567AF"/>
    <w:rsid w:val="00056955"/>
    <w:rsid w:val="00056C9C"/>
    <w:rsid w:val="000570E2"/>
    <w:rsid w:val="00060359"/>
    <w:rsid w:val="00060385"/>
    <w:rsid w:val="000605D5"/>
    <w:rsid w:val="00061CF2"/>
    <w:rsid w:val="00061D0B"/>
    <w:rsid w:val="0006214F"/>
    <w:rsid w:val="00063022"/>
    <w:rsid w:val="0006303C"/>
    <w:rsid w:val="00064710"/>
    <w:rsid w:val="00064E79"/>
    <w:rsid w:val="00067782"/>
    <w:rsid w:val="00067B9A"/>
    <w:rsid w:val="00067CAA"/>
    <w:rsid w:val="00067D1C"/>
    <w:rsid w:val="00067DF3"/>
    <w:rsid w:val="00070FD4"/>
    <w:rsid w:val="0007116E"/>
    <w:rsid w:val="000712E9"/>
    <w:rsid w:val="00071E4E"/>
    <w:rsid w:val="00072552"/>
    <w:rsid w:val="000725B1"/>
    <w:rsid w:val="000728E4"/>
    <w:rsid w:val="000729ED"/>
    <w:rsid w:val="00073100"/>
    <w:rsid w:val="00073142"/>
    <w:rsid w:val="00073699"/>
    <w:rsid w:val="000741D6"/>
    <w:rsid w:val="00075133"/>
    <w:rsid w:val="0007524D"/>
    <w:rsid w:val="00075904"/>
    <w:rsid w:val="00075AAF"/>
    <w:rsid w:val="00077086"/>
    <w:rsid w:val="00077E8A"/>
    <w:rsid w:val="00080969"/>
    <w:rsid w:val="00082033"/>
    <w:rsid w:val="0008352B"/>
    <w:rsid w:val="0008388C"/>
    <w:rsid w:val="00083D56"/>
    <w:rsid w:val="000845AB"/>
    <w:rsid w:val="000850DA"/>
    <w:rsid w:val="00085F62"/>
    <w:rsid w:val="0008624F"/>
    <w:rsid w:val="00086742"/>
    <w:rsid w:val="00086973"/>
    <w:rsid w:val="00086DE6"/>
    <w:rsid w:val="000879B5"/>
    <w:rsid w:val="00087A76"/>
    <w:rsid w:val="00087B86"/>
    <w:rsid w:val="00087E98"/>
    <w:rsid w:val="00090FCE"/>
    <w:rsid w:val="00091A0E"/>
    <w:rsid w:val="00091FBB"/>
    <w:rsid w:val="0009282D"/>
    <w:rsid w:val="0009423C"/>
    <w:rsid w:val="000944E6"/>
    <w:rsid w:val="00094C41"/>
    <w:rsid w:val="00094CA8"/>
    <w:rsid w:val="00094DD5"/>
    <w:rsid w:val="00095062"/>
    <w:rsid w:val="0009586B"/>
    <w:rsid w:val="00095CB5"/>
    <w:rsid w:val="000961FE"/>
    <w:rsid w:val="00096272"/>
    <w:rsid w:val="000971C1"/>
    <w:rsid w:val="0009724D"/>
    <w:rsid w:val="000976FE"/>
    <w:rsid w:val="000A0013"/>
    <w:rsid w:val="000A0821"/>
    <w:rsid w:val="000A0FAF"/>
    <w:rsid w:val="000A1789"/>
    <w:rsid w:val="000A26B2"/>
    <w:rsid w:val="000A2A07"/>
    <w:rsid w:val="000A2AC4"/>
    <w:rsid w:val="000A417B"/>
    <w:rsid w:val="000A44AA"/>
    <w:rsid w:val="000A4512"/>
    <w:rsid w:val="000A4A76"/>
    <w:rsid w:val="000A5C3D"/>
    <w:rsid w:val="000A7D0C"/>
    <w:rsid w:val="000B05C1"/>
    <w:rsid w:val="000B05CB"/>
    <w:rsid w:val="000B0756"/>
    <w:rsid w:val="000B0DFE"/>
    <w:rsid w:val="000B1F45"/>
    <w:rsid w:val="000B361F"/>
    <w:rsid w:val="000B3D25"/>
    <w:rsid w:val="000B3DCE"/>
    <w:rsid w:val="000B4219"/>
    <w:rsid w:val="000B42C6"/>
    <w:rsid w:val="000B49D4"/>
    <w:rsid w:val="000B51CC"/>
    <w:rsid w:val="000B530E"/>
    <w:rsid w:val="000B53F0"/>
    <w:rsid w:val="000B5D68"/>
    <w:rsid w:val="000B6135"/>
    <w:rsid w:val="000B637D"/>
    <w:rsid w:val="000B6492"/>
    <w:rsid w:val="000B675C"/>
    <w:rsid w:val="000B6F44"/>
    <w:rsid w:val="000B7D82"/>
    <w:rsid w:val="000C0032"/>
    <w:rsid w:val="000C0268"/>
    <w:rsid w:val="000C2518"/>
    <w:rsid w:val="000C2861"/>
    <w:rsid w:val="000C2FBE"/>
    <w:rsid w:val="000C2FE7"/>
    <w:rsid w:val="000C386E"/>
    <w:rsid w:val="000C3AAF"/>
    <w:rsid w:val="000C3EDB"/>
    <w:rsid w:val="000C437C"/>
    <w:rsid w:val="000C4AF8"/>
    <w:rsid w:val="000C4B31"/>
    <w:rsid w:val="000C4BD8"/>
    <w:rsid w:val="000C53BE"/>
    <w:rsid w:val="000C5855"/>
    <w:rsid w:val="000C5BDA"/>
    <w:rsid w:val="000C5EF6"/>
    <w:rsid w:val="000C6A13"/>
    <w:rsid w:val="000C6A26"/>
    <w:rsid w:val="000C724C"/>
    <w:rsid w:val="000C7345"/>
    <w:rsid w:val="000C73AA"/>
    <w:rsid w:val="000D036F"/>
    <w:rsid w:val="000D05A8"/>
    <w:rsid w:val="000D0701"/>
    <w:rsid w:val="000D097E"/>
    <w:rsid w:val="000D0C67"/>
    <w:rsid w:val="000D1433"/>
    <w:rsid w:val="000D2BFB"/>
    <w:rsid w:val="000D3092"/>
    <w:rsid w:val="000D3394"/>
    <w:rsid w:val="000D370A"/>
    <w:rsid w:val="000D3F1C"/>
    <w:rsid w:val="000D421D"/>
    <w:rsid w:val="000D51B5"/>
    <w:rsid w:val="000D5807"/>
    <w:rsid w:val="000D5838"/>
    <w:rsid w:val="000D5D36"/>
    <w:rsid w:val="000D6668"/>
    <w:rsid w:val="000D67E7"/>
    <w:rsid w:val="000D72BB"/>
    <w:rsid w:val="000E0823"/>
    <w:rsid w:val="000E4468"/>
    <w:rsid w:val="000E447F"/>
    <w:rsid w:val="000E4B97"/>
    <w:rsid w:val="000E4ED2"/>
    <w:rsid w:val="000E4FEA"/>
    <w:rsid w:val="000E58D0"/>
    <w:rsid w:val="000E5BB5"/>
    <w:rsid w:val="000E5EE3"/>
    <w:rsid w:val="000E6295"/>
    <w:rsid w:val="000E6DF8"/>
    <w:rsid w:val="000E724D"/>
    <w:rsid w:val="000E737F"/>
    <w:rsid w:val="000E77D3"/>
    <w:rsid w:val="000E7B6E"/>
    <w:rsid w:val="000E7E84"/>
    <w:rsid w:val="000F0440"/>
    <w:rsid w:val="000F04AA"/>
    <w:rsid w:val="000F0B5E"/>
    <w:rsid w:val="000F0C23"/>
    <w:rsid w:val="000F133D"/>
    <w:rsid w:val="000F1A9C"/>
    <w:rsid w:val="000F1C39"/>
    <w:rsid w:val="000F1CD4"/>
    <w:rsid w:val="000F1D93"/>
    <w:rsid w:val="000F1E90"/>
    <w:rsid w:val="000F2A50"/>
    <w:rsid w:val="000F46C6"/>
    <w:rsid w:val="000F4CA8"/>
    <w:rsid w:val="000F538A"/>
    <w:rsid w:val="000F5CEA"/>
    <w:rsid w:val="000F6485"/>
    <w:rsid w:val="000F6830"/>
    <w:rsid w:val="000F784C"/>
    <w:rsid w:val="00100041"/>
    <w:rsid w:val="0010119C"/>
    <w:rsid w:val="001011E9"/>
    <w:rsid w:val="0010158F"/>
    <w:rsid w:val="00101B1C"/>
    <w:rsid w:val="00102145"/>
    <w:rsid w:val="0010216B"/>
    <w:rsid w:val="00102683"/>
    <w:rsid w:val="00102C58"/>
    <w:rsid w:val="00102CE4"/>
    <w:rsid w:val="001030CC"/>
    <w:rsid w:val="001033AF"/>
    <w:rsid w:val="00103BF0"/>
    <w:rsid w:val="00103CC6"/>
    <w:rsid w:val="00104339"/>
    <w:rsid w:val="001048FC"/>
    <w:rsid w:val="00104962"/>
    <w:rsid w:val="00104D89"/>
    <w:rsid w:val="00105033"/>
    <w:rsid w:val="00105252"/>
    <w:rsid w:val="00105AD8"/>
    <w:rsid w:val="00105B9A"/>
    <w:rsid w:val="00106020"/>
    <w:rsid w:val="00106261"/>
    <w:rsid w:val="0010647D"/>
    <w:rsid w:val="001066EA"/>
    <w:rsid w:val="0010673B"/>
    <w:rsid w:val="00106A03"/>
    <w:rsid w:val="001077C0"/>
    <w:rsid w:val="001104CF"/>
    <w:rsid w:val="0011088C"/>
    <w:rsid w:val="00110C3F"/>
    <w:rsid w:val="00110E9A"/>
    <w:rsid w:val="001113D4"/>
    <w:rsid w:val="0011151B"/>
    <w:rsid w:val="0011193B"/>
    <w:rsid w:val="00113092"/>
    <w:rsid w:val="00113CD6"/>
    <w:rsid w:val="00113DD7"/>
    <w:rsid w:val="00114308"/>
    <w:rsid w:val="001146CF"/>
    <w:rsid w:val="001147C6"/>
    <w:rsid w:val="001149D0"/>
    <w:rsid w:val="001157E2"/>
    <w:rsid w:val="00116305"/>
    <w:rsid w:val="00116B64"/>
    <w:rsid w:val="00117083"/>
    <w:rsid w:val="0011718D"/>
    <w:rsid w:val="00117A9A"/>
    <w:rsid w:val="00117C38"/>
    <w:rsid w:val="00117EE5"/>
    <w:rsid w:val="00121025"/>
    <w:rsid w:val="00121111"/>
    <w:rsid w:val="00121636"/>
    <w:rsid w:val="00121E14"/>
    <w:rsid w:val="0012316A"/>
    <w:rsid w:val="001235E1"/>
    <w:rsid w:val="00123843"/>
    <w:rsid w:val="00123E42"/>
    <w:rsid w:val="001245B2"/>
    <w:rsid w:val="00124639"/>
    <w:rsid w:val="00124847"/>
    <w:rsid w:val="001249EA"/>
    <w:rsid w:val="00124A50"/>
    <w:rsid w:val="00124AA9"/>
    <w:rsid w:val="00124DA0"/>
    <w:rsid w:val="0012528B"/>
    <w:rsid w:val="00125BEB"/>
    <w:rsid w:val="001267D3"/>
    <w:rsid w:val="00126F78"/>
    <w:rsid w:val="00127310"/>
    <w:rsid w:val="00127489"/>
    <w:rsid w:val="001276D4"/>
    <w:rsid w:val="001278D5"/>
    <w:rsid w:val="0013053B"/>
    <w:rsid w:val="00130EDB"/>
    <w:rsid w:val="00131746"/>
    <w:rsid w:val="0013263F"/>
    <w:rsid w:val="00132D7C"/>
    <w:rsid w:val="001337C6"/>
    <w:rsid w:val="00133990"/>
    <w:rsid w:val="001339C0"/>
    <w:rsid w:val="00133CF2"/>
    <w:rsid w:val="00133E16"/>
    <w:rsid w:val="00134052"/>
    <w:rsid w:val="00134222"/>
    <w:rsid w:val="00134272"/>
    <w:rsid w:val="0013443C"/>
    <w:rsid w:val="00134735"/>
    <w:rsid w:val="00134BD4"/>
    <w:rsid w:val="0013532A"/>
    <w:rsid w:val="0013666C"/>
    <w:rsid w:val="001368F5"/>
    <w:rsid w:val="001411CF"/>
    <w:rsid w:val="001424DF"/>
    <w:rsid w:val="00142D27"/>
    <w:rsid w:val="00142F25"/>
    <w:rsid w:val="00143648"/>
    <w:rsid w:val="001444CD"/>
    <w:rsid w:val="001445C2"/>
    <w:rsid w:val="00144625"/>
    <w:rsid w:val="00144CA9"/>
    <w:rsid w:val="00144D65"/>
    <w:rsid w:val="00146954"/>
    <w:rsid w:val="00146AFD"/>
    <w:rsid w:val="0014757C"/>
    <w:rsid w:val="00147A2B"/>
    <w:rsid w:val="00151037"/>
    <w:rsid w:val="0015103B"/>
    <w:rsid w:val="0015114A"/>
    <w:rsid w:val="001519DD"/>
    <w:rsid w:val="00151CF1"/>
    <w:rsid w:val="001527C7"/>
    <w:rsid w:val="00152903"/>
    <w:rsid w:val="0015326D"/>
    <w:rsid w:val="001532E7"/>
    <w:rsid w:val="00153DB5"/>
    <w:rsid w:val="00153E20"/>
    <w:rsid w:val="0015419D"/>
    <w:rsid w:val="001541BB"/>
    <w:rsid w:val="001547AB"/>
    <w:rsid w:val="00154F01"/>
    <w:rsid w:val="0015544A"/>
    <w:rsid w:val="00155B46"/>
    <w:rsid w:val="00157169"/>
    <w:rsid w:val="00157361"/>
    <w:rsid w:val="00157375"/>
    <w:rsid w:val="001573E1"/>
    <w:rsid w:val="00157823"/>
    <w:rsid w:val="001578B3"/>
    <w:rsid w:val="00157A0E"/>
    <w:rsid w:val="00160563"/>
    <w:rsid w:val="00160BCC"/>
    <w:rsid w:val="00161262"/>
    <w:rsid w:val="001613D2"/>
    <w:rsid w:val="00161B0A"/>
    <w:rsid w:val="00161D27"/>
    <w:rsid w:val="00162C18"/>
    <w:rsid w:val="00162DBF"/>
    <w:rsid w:val="00163182"/>
    <w:rsid w:val="00163940"/>
    <w:rsid w:val="00163C40"/>
    <w:rsid w:val="00163C4C"/>
    <w:rsid w:val="00163C94"/>
    <w:rsid w:val="0016424B"/>
    <w:rsid w:val="001642CF"/>
    <w:rsid w:val="001644D9"/>
    <w:rsid w:val="00164A55"/>
    <w:rsid w:val="0016512E"/>
    <w:rsid w:val="00166666"/>
    <w:rsid w:val="00166710"/>
    <w:rsid w:val="00166F40"/>
    <w:rsid w:val="001673B7"/>
    <w:rsid w:val="00167476"/>
    <w:rsid w:val="00167E64"/>
    <w:rsid w:val="0017025F"/>
    <w:rsid w:val="001706A4"/>
    <w:rsid w:val="001714A0"/>
    <w:rsid w:val="00171C52"/>
    <w:rsid w:val="00171DCB"/>
    <w:rsid w:val="00171E60"/>
    <w:rsid w:val="00173A5C"/>
    <w:rsid w:val="00173C7D"/>
    <w:rsid w:val="00173E70"/>
    <w:rsid w:val="00173FB5"/>
    <w:rsid w:val="00174986"/>
    <w:rsid w:val="00174BFA"/>
    <w:rsid w:val="00174EC1"/>
    <w:rsid w:val="001767E9"/>
    <w:rsid w:val="001769A1"/>
    <w:rsid w:val="00176F58"/>
    <w:rsid w:val="00177470"/>
    <w:rsid w:val="00180543"/>
    <w:rsid w:val="00182EF5"/>
    <w:rsid w:val="0018345A"/>
    <w:rsid w:val="0018363C"/>
    <w:rsid w:val="0018376C"/>
    <w:rsid w:val="00183A47"/>
    <w:rsid w:val="00183C83"/>
    <w:rsid w:val="00184776"/>
    <w:rsid w:val="001847F0"/>
    <w:rsid w:val="00184951"/>
    <w:rsid w:val="00184EA9"/>
    <w:rsid w:val="00185221"/>
    <w:rsid w:val="001877E5"/>
    <w:rsid w:val="00190BB4"/>
    <w:rsid w:val="00191414"/>
    <w:rsid w:val="00191457"/>
    <w:rsid w:val="001915DB"/>
    <w:rsid w:val="001915FA"/>
    <w:rsid w:val="0019165C"/>
    <w:rsid w:val="0019168A"/>
    <w:rsid w:val="0019199E"/>
    <w:rsid w:val="00192F31"/>
    <w:rsid w:val="001930A2"/>
    <w:rsid w:val="00193525"/>
    <w:rsid w:val="00193B31"/>
    <w:rsid w:val="00193B60"/>
    <w:rsid w:val="00194A12"/>
    <w:rsid w:val="001955BA"/>
    <w:rsid w:val="00195682"/>
    <w:rsid w:val="00196129"/>
    <w:rsid w:val="001963D1"/>
    <w:rsid w:val="001967DF"/>
    <w:rsid w:val="00196CC0"/>
    <w:rsid w:val="001971F5"/>
    <w:rsid w:val="0019786F"/>
    <w:rsid w:val="00197A24"/>
    <w:rsid w:val="001A05E4"/>
    <w:rsid w:val="001A0608"/>
    <w:rsid w:val="001A09B3"/>
    <w:rsid w:val="001A0DF4"/>
    <w:rsid w:val="001A121D"/>
    <w:rsid w:val="001A1855"/>
    <w:rsid w:val="001A2787"/>
    <w:rsid w:val="001A3600"/>
    <w:rsid w:val="001A36EA"/>
    <w:rsid w:val="001A3A07"/>
    <w:rsid w:val="001A4C9F"/>
    <w:rsid w:val="001A5026"/>
    <w:rsid w:val="001A522F"/>
    <w:rsid w:val="001A543F"/>
    <w:rsid w:val="001A5911"/>
    <w:rsid w:val="001A5F26"/>
    <w:rsid w:val="001A5F3C"/>
    <w:rsid w:val="001A638C"/>
    <w:rsid w:val="001A6A21"/>
    <w:rsid w:val="001A6CE4"/>
    <w:rsid w:val="001A724D"/>
    <w:rsid w:val="001A7BB7"/>
    <w:rsid w:val="001A7DB2"/>
    <w:rsid w:val="001A7F54"/>
    <w:rsid w:val="001B0BB6"/>
    <w:rsid w:val="001B1093"/>
    <w:rsid w:val="001B2095"/>
    <w:rsid w:val="001B20D7"/>
    <w:rsid w:val="001B24C3"/>
    <w:rsid w:val="001B27D3"/>
    <w:rsid w:val="001B27F4"/>
    <w:rsid w:val="001B3551"/>
    <w:rsid w:val="001B38D6"/>
    <w:rsid w:val="001B39AE"/>
    <w:rsid w:val="001B3D5C"/>
    <w:rsid w:val="001B4269"/>
    <w:rsid w:val="001B4504"/>
    <w:rsid w:val="001B5906"/>
    <w:rsid w:val="001B5AF6"/>
    <w:rsid w:val="001B5E02"/>
    <w:rsid w:val="001B66E5"/>
    <w:rsid w:val="001B6940"/>
    <w:rsid w:val="001B6ACB"/>
    <w:rsid w:val="001B7A90"/>
    <w:rsid w:val="001B7E5C"/>
    <w:rsid w:val="001C0960"/>
    <w:rsid w:val="001C0EE0"/>
    <w:rsid w:val="001C1482"/>
    <w:rsid w:val="001C20F5"/>
    <w:rsid w:val="001C270B"/>
    <w:rsid w:val="001C2983"/>
    <w:rsid w:val="001C2BD9"/>
    <w:rsid w:val="001C308E"/>
    <w:rsid w:val="001C3609"/>
    <w:rsid w:val="001C36FD"/>
    <w:rsid w:val="001C3912"/>
    <w:rsid w:val="001C3A91"/>
    <w:rsid w:val="001C4C5A"/>
    <w:rsid w:val="001C4CFF"/>
    <w:rsid w:val="001C5365"/>
    <w:rsid w:val="001C571D"/>
    <w:rsid w:val="001C5E60"/>
    <w:rsid w:val="001C6BC7"/>
    <w:rsid w:val="001C7D4D"/>
    <w:rsid w:val="001C7F9D"/>
    <w:rsid w:val="001D0C78"/>
    <w:rsid w:val="001D144D"/>
    <w:rsid w:val="001D181F"/>
    <w:rsid w:val="001D1946"/>
    <w:rsid w:val="001D19A4"/>
    <w:rsid w:val="001D29B3"/>
    <w:rsid w:val="001D2CAF"/>
    <w:rsid w:val="001D353E"/>
    <w:rsid w:val="001D38EB"/>
    <w:rsid w:val="001D39E7"/>
    <w:rsid w:val="001D3FDC"/>
    <w:rsid w:val="001D51C5"/>
    <w:rsid w:val="001D5801"/>
    <w:rsid w:val="001D5AEF"/>
    <w:rsid w:val="001D63DC"/>
    <w:rsid w:val="001E0122"/>
    <w:rsid w:val="001E0BFA"/>
    <w:rsid w:val="001E0E34"/>
    <w:rsid w:val="001E18DC"/>
    <w:rsid w:val="001E1A27"/>
    <w:rsid w:val="001E2760"/>
    <w:rsid w:val="001E2A9A"/>
    <w:rsid w:val="001E2AE3"/>
    <w:rsid w:val="001E2B82"/>
    <w:rsid w:val="001E2E36"/>
    <w:rsid w:val="001E2E79"/>
    <w:rsid w:val="001E3749"/>
    <w:rsid w:val="001E434E"/>
    <w:rsid w:val="001E4812"/>
    <w:rsid w:val="001E4C92"/>
    <w:rsid w:val="001E63A0"/>
    <w:rsid w:val="001E6455"/>
    <w:rsid w:val="001E6EAF"/>
    <w:rsid w:val="001E6FB6"/>
    <w:rsid w:val="001F011A"/>
    <w:rsid w:val="001F0493"/>
    <w:rsid w:val="001F0DD4"/>
    <w:rsid w:val="001F1588"/>
    <w:rsid w:val="001F24F6"/>
    <w:rsid w:val="001F305E"/>
    <w:rsid w:val="001F37B2"/>
    <w:rsid w:val="001F37CC"/>
    <w:rsid w:val="001F3884"/>
    <w:rsid w:val="001F3EB9"/>
    <w:rsid w:val="001F4100"/>
    <w:rsid w:val="001F485A"/>
    <w:rsid w:val="001F5C87"/>
    <w:rsid w:val="001F5D5C"/>
    <w:rsid w:val="001F6187"/>
    <w:rsid w:val="001F63CE"/>
    <w:rsid w:val="001F684B"/>
    <w:rsid w:val="001F755F"/>
    <w:rsid w:val="001F79CC"/>
    <w:rsid w:val="001F7F7F"/>
    <w:rsid w:val="00200072"/>
    <w:rsid w:val="00200957"/>
    <w:rsid w:val="002025FA"/>
    <w:rsid w:val="00202998"/>
    <w:rsid w:val="00202BE5"/>
    <w:rsid w:val="00202E2E"/>
    <w:rsid w:val="00202F1E"/>
    <w:rsid w:val="00203388"/>
    <w:rsid w:val="0020367D"/>
    <w:rsid w:val="00203D0B"/>
    <w:rsid w:val="00203EE7"/>
    <w:rsid w:val="00204334"/>
    <w:rsid w:val="00204FD4"/>
    <w:rsid w:val="00206E4D"/>
    <w:rsid w:val="002071B9"/>
    <w:rsid w:val="002071EC"/>
    <w:rsid w:val="00207654"/>
    <w:rsid w:val="00210A85"/>
    <w:rsid w:val="00210AE5"/>
    <w:rsid w:val="00211364"/>
    <w:rsid w:val="0021158B"/>
    <w:rsid w:val="00211689"/>
    <w:rsid w:val="00211B22"/>
    <w:rsid w:val="00211E2B"/>
    <w:rsid w:val="00212244"/>
    <w:rsid w:val="00213FD4"/>
    <w:rsid w:val="002140E1"/>
    <w:rsid w:val="00214124"/>
    <w:rsid w:val="002148FE"/>
    <w:rsid w:val="0021497C"/>
    <w:rsid w:val="0021500C"/>
    <w:rsid w:val="00215217"/>
    <w:rsid w:val="00215A5A"/>
    <w:rsid w:val="00215B53"/>
    <w:rsid w:val="00215D75"/>
    <w:rsid w:val="002163E3"/>
    <w:rsid w:val="00216967"/>
    <w:rsid w:val="00216AB7"/>
    <w:rsid w:val="00216B1D"/>
    <w:rsid w:val="00216E96"/>
    <w:rsid w:val="002177E9"/>
    <w:rsid w:val="00217D68"/>
    <w:rsid w:val="0022008D"/>
    <w:rsid w:val="00220114"/>
    <w:rsid w:val="002204C6"/>
    <w:rsid w:val="00220751"/>
    <w:rsid w:val="0022094C"/>
    <w:rsid w:val="00220F79"/>
    <w:rsid w:val="00221870"/>
    <w:rsid w:val="00221D26"/>
    <w:rsid w:val="002225C9"/>
    <w:rsid w:val="00222986"/>
    <w:rsid w:val="00222B25"/>
    <w:rsid w:val="00222BAC"/>
    <w:rsid w:val="002234D2"/>
    <w:rsid w:val="00223C00"/>
    <w:rsid w:val="002244DF"/>
    <w:rsid w:val="00224695"/>
    <w:rsid w:val="00225634"/>
    <w:rsid w:val="0022631A"/>
    <w:rsid w:val="0022633E"/>
    <w:rsid w:val="00226462"/>
    <w:rsid w:val="002266E4"/>
    <w:rsid w:val="00226890"/>
    <w:rsid w:val="00226B88"/>
    <w:rsid w:val="00226FBD"/>
    <w:rsid w:val="00226FC4"/>
    <w:rsid w:val="0022731B"/>
    <w:rsid w:val="00230FA2"/>
    <w:rsid w:val="00231355"/>
    <w:rsid w:val="00231571"/>
    <w:rsid w:val="00231797"/>
    <w:rsid w:val="002317CA"/>
    <w:rsid w:val="002319BE"/>
    <w:rsid w:val="00231D4A"/>
    <w:rsid w:val="00232281"/>
    <w:rsid w:val="002324BE"/>
    <w:rsid w:val="00233496"/>
    <w:rsid w:val="002337CE"/>
    <w:rsid w:val="00233A7D"/>
    <w:rsid w:val="00233BA3"/>
    <w:rsid w:val="0023429E"/>
    <w:rsid w:val="002358DF"/>
    <w:rsid w:val="002374BD"/>
    <w:rsid w:val="0024156A"/>
    <w:rsid w:val="00241FF6"/>
    <w:rsid w:val="00242EE4"/>
    <w:rsid w:val="0024333B"/>
    <w:rsid w:val="00243813"/>
    <w:rsid w:val="00245B2F"/>
    <w:rsid w:val="00245C96"/>
    <w:rsid w:val="002460EB"/>
    <w:rsid w:val="0024622F"/>
    <w:rsid w:val="00246524"/>
    <w:rsid w:val="002467B9"/>
    <w:rsid w:val="00246BAF"/>
    <w:rsid w:val="00246F23"/>
    <w:rsid w:val="00246FCA"/>
    <w:rsid w:val="00247A82"/>
    <w:rsid w:val="00250549"/>
    <w:rsid w:val="002508E4"/>
    <w:rsid w:val="002509D8"/>
    <w:rsid w:val="00250A65"/>
    <w:rsid w:val="00250CC6"/>
    <w:rsid w:val="00251565"/>
    <w:rsid w:val="00251680"/>
    <w:rsid w:val="00251703"/>
    <w:rsid w:val="002520F0"/>
    <w:rsid w:val="0025277C"/>
    <w:rsid w:val="00252A63"/>
    <w:rsid w:val="00252C61"/>
    <w:rsid w:val="00252E5B"/>
    <w:rsid w:val="00253D3F"/>
    <w:rsid w:val="00253FFC"/>
    <w:rsid w:val="0025439A"/>
    <w:rsid w:val="00254B07"/>
    <w:rsid w:val="00254D3C"/>
    <w:rsid w:val="0025593E"/>
    <w:rsid w:val="002559E8"/>
    <w:rsid w:val="00257242"/>
    <w:rsid w:val="002600EB"/>
    <w:rsid w:val="00260404"/>
    <w:rsid w:val="00260BF3"/>
    <w:rsid w:val="00261315"/>
    <w:rsid w:val="002629D3"/>
    <w:rsid w:val="00263659"/>
    <w:rsid w:val="00263F3A"/>
    <w:rsid w:val="00264192"/>
    <w:rsid w:val="00264279"/>
    <w:rsid w:val="002645EB"/>
    <w:rsid w:val="00264A72"/>
    <w:rsid w:val="00264B85"/>
    <w:rsid w:val="00264D03"/>
    <w:rsid w:val="0026516D"/>
    <w:rsid w:val="00266C77"/>
    <w:rsid w:val="002673F4"/>
    <w:rsid w:val="002678AA"/>
    <w:rsid w:val="002710D9"/>
    <w:rsid w:val="0027120D"/>
    <w:rsid w:val="00271777"/>
    <w:rsid w:val="002721A1"/>
    <w:rsid w:val="0027227B"/>
    <w:rsid w:val="002724EE"/>
    <w:rsid w:val="00272745"/>
    <w:rsid w:val="00272C24"/>
    <w:rsid w:val="00272D90"/>
    <w:rsid w:val="00273042"/>
    <w:rsid w:val="00273764"/>
    <w:rsid w:val="00273D62"/>
    <w:rsid w:val="00273FA9"/>
    <w:rsid w:val="002740B6"/>
    <w:rsid w:val="00274948"/>
    <w:rsid w:val="00274BFD"/>
    <w:rsid w:val="002754B4"/>
    <w:rsid w:val="002754C2"/>
    <w:rsid w:val="00276D0D"/>
    <w:rsid w:val="0027727D"/>
    <w:rsid w:val="00277573"/>
    <w:rsid w:val="0028130D"/>
    <w:rsid w:val="0028161F"/>
    <w:rsid w:val="002823AB"/>
    <w:rsid w:val="0028248B"/>
    <w:rsid w:val="002824F6"/>
    <w:rsid w:val="00282A3D"/>
    <w:rsid w:val="0028326F"/>
    <w:rsid w:val="00284B4F"/>
    <w:rsid w:val="00285142"/>
    <w:rsid w:val="00287DA2"/>
    <w:rsid w:val="002908C8"/>
    <w:rsid w:val="0029122C"/>
    <w:rsid w:val="002912D8"/>
    <w:rsid w:val="0029136B"/>
    <w:rsid w:val="00291A39"/>
    <w:rsid w:val="00292061"/>
    <w:rsid w:val="002928EE"/>
    <w:rsid w:val="00292BFB"/>
    <w:rsid w:val="002930EE"/>
    <w:rsid w:val="00293445"/>
    <w:rsid w:val="0029370F"/>
    <w:rsid w:val="00294D5B"/>
    <w:rsid w:val="00294DC6"/>
    <w:rsid w:val="0029563B"/>
    <w:rsid w:val="0029571D"/>
    <w:rsid w:val="00295A8D"/>
    <w:rsid w:val="002960E5"/>
    <w:rsid w:val="002A007F"/>
    <w:rsid w:val="002A0D26"/>
    <w:rsid w:val="002A1978"/>
    <w:rsid w:val="002A2352"/>
    <w:rsid w:val="002A24D3"/>
    <w:rsid w:val="002A288A"/>
    <w:rsid w:val="002A3298"/>
    <w:rsid w:val="002A37EA"/>
    <w:rsid w:val="002A3A66"/>
    <w:rsid w:val="002A4CC5"/>
    <w:rsid w:val="002A5930"/>
    <w:rsid w:val="002A5A20"/>
    <w:rsid w:val="002A6820"/>
    <w:rsid w:val="002A68B9"/>
    <w:rsid w:val="002A7CC9"/>
    <w:rsid w:val="002B020C"/>
    <w:rsid w:val="002B0384"/>
    <w:rsid w:val="002B03C5"/>
    <w:rsid w:val="002B1189"/>
    <w:rsid w:val="002B12FE"/>
    <w:rsid w:val="002B18E0"/>
    <w:rsid w:val="002B1E6D"/>
    <w:rsid w:val="002B253A"/>
    <w:rsid w:val="002B2880"/>
    <w:rsid w:val="002B351F"/>
    <w:rsid w:val="002B4161"/>
    <w:rsid w:val="002B478F"/>
    <w:rsid w:val="002B5387"/>
    <w:rsid w:val="002B5C6F"/>
    <w:rsid w:val="002B5EEC"/>
    <w:rsid w:val="002B637C"/>
    <w:rsid w:val="002B690F"/>
    <w:rsid w:val="002B6AAC"/>
    <w:rsid w:val="002B6F5A"/>
    <w:rsid w:val="002B77CE"/>
    <w:rsid w:val="002C064B"/>
    <w:rsid w:val="002C0DC1"/>
    <w:rsid w:val="002C1259"/>
    <w:rsid w:val="002C1D1A"/>
    <w:rsid w:val="002C2125"/>
    <w:rsid w:val="002C2184"/>
    <w:rsid w:val="002C2AAA"/>
    <w:rsid w:val="002C3147"/>
    <w:rsid w:val="002C335E"/>
    <w:rsid w:val="002C350C"/>
    <w:rsid w:val="002C3ACA"/>
    <w:rsid w:val="002C3B60"/>
    <w:rsid w:val="002C417A"/>
    <w:rsid w:val="002C5370"/>
    <w:rsid w:val="002C53C7"/>
    <w:rsid w:val="002C5486"/>
    <w:rsid w:val="002C6238"/>
    <w:rsid w:val="002C629C"/>
    <w:rsid w:val="002C6713"/>
    <w:rsid w:val="002C725F"/>
    <w:rsid w:val="002C7727"/>
    <w:rsid w:val="002C7A7E"/>
    <w:rsid w:val="002C7DF6"/>
    <w:rsid w:val="002C7EDC"/>
    <w:rsid w:val="002D0622"/>
    <w:rsid w:val="002D0923"/>
    <w:rsid w:val="002D0EC6"/>
    <w:rsid w:val="002D1198"/>
    <w:rsid w:val="002D1B83"/>
    <w:rsid w:val="002D30B4"/>
    <w:rsid w:val="002D3EBE"/>
    <w:rsid w:val="002D5471"/>
    <w:rsid w:val="002D56AF"/>
    <w:rsid w:val="002D5E88"/>
    <w:rsid w:val="002D6C23"/>
    <w:rsid w:val="002D723F"/>
    <w:rsid w:val="002D7456"/>
    <w:rsid w:val="002E01D3"/>
    <w:rsid w:val="002E02CB"/>
    <w:rsid w:val="002E048D"/>
    <w:rsid w:val="002E05B3"/>
    <w:rsid w:val="002E0855"/>
    <w:rsid w:val="002E1711"/>
    <w:rsid w:val="002E1898"/>
    <w:rsid w:val="002E2279"/>
    <w:rsid w:val="002E2334"/>
    <w:rsid w:val="002E2B8C"/>
    <w:rsid w:val="002E3B5E"/>
    <w:rsid w:val="002E3CF9"/>
    <w:rsid w:val="002E43CA"/>
    <w:rsid w:val="002E5225"/>
    <w:rsid w:val="002E545A"/>
    <w:rsid w:val="002E5F08"/>
    <w:rsid w:val="002E66B5"/>
    <w:rsid w:val="002E69B4"/>
    <w:rsid w:val="002E6B20"/>
    <w:rsid w:val="002E735F"/>
    <w:rsid w:val="002E738B"/>
    <w:rsid w:val="002F0121"/>
    <w:rsid w:val="002F052D"/>
    <w:rsid w:val="002F08B6"/>
    <w:rsid w:val="002F0ED0"/>
    <w:rsid w:val="002F1727"/>
    <w:rsid w:val="002F19A7"/>
    <w:rsid w:val="002F1E72"/>
    <w:rsid w:val="002F1ED8"/>
    <w:rsid w:val="002F2022"/>
    <w:rsid w:val="002F381C"/>
    <w:rsid w:val="002F3B78"/>
    <w:rsid w:val="002F3BC5"/>
    <w:rsid w:val="002F3E6B"/>
    <w:rsid w:val="002F4882"/>
    <w:rsid w:val="002F546D"/>
    <w:rsid w:val="002F584F"/>
    <w:rsid w:val="002F5BC1"/>
    <w:rsid w:val="002F6298"/>
    <w:rsid w:val="002F6648"/>
    <w:rsid w:val="00300181"/>
    <w:rsid w:val="003008F8"/>
    <w:rsid w:val="003012A3"/>
    <w:rsid w:val="0030160C"/>
    <w:rsid w:val="00301BFC"/>
    <w:rsid w:val="00302642"/>
    <w:rsid w:val="00302959"/>
    <w:rsid w:val="003031E1"/>
    <w:rsid w:val="003033F3"/>
    <w:rsid w:val="00303C6E"/>
    <w:rsid w:val="00303E9F"/>
    <w:rsid w:val="00303FC2"/>
    <w:rsid w:val="00305622"/>
    <w:rsid w:val="0030599F"/>
    <w:rsid w:val="00305DE9"/>
    <w:rsid w:val="003062CB"/>
    <w:rsid w:val="003067BD"/>
    <w:rsid w:val="003106C6"/>
    <w:rsid w:val="003118B4"/>
    <w:rsid w:val="00311B99"/>
    <w:rsid w:val="00311C57"/>
    <w:rsid w:val="00312601"/>
    <w:rsid w:val="00312B39"/>
    <w:rsid w:val="0031330C"/>
    <w:rsid w:val="00313661"/>
    <w:rsid w:val="0031488A"/>
    <w:rsid w:val="00314A94"/>
    <w:rsid w:val="00315406"/>
    <w:rsid w:val="00315464"/>
    <w:rsid w:val="003169EF"/>
    <w:rsid w:val="00317473"/>
    <w:rsid w:val="00317CC6"/>
    <w:rsid w:val="00320B6A"/>
    <w:rsid w:val="0032104D"/>
    <w:rsid w:val="0032149E"/>
    <w:rsid w:val="0032296C"/>
    <w:rsid w:val="00322C24"/>
    <w:rsid w:val="00322C8C"/>
    <w:rsid w:val="00322FEB"/>
    <w:rsid w:val="0032315D"/>
    <w:rsid w:val="00323A8E"/>
    <w:rsid w:val="00323B21"/>
    <w:rsid w:val="00323C4E"/>
    <w:rsid w:val="00324599"/>
    <w:rsid w:val="0032474E"/>
    <w:rsid w:val="00324B53"/>
    <w:rsid w:val="00324C8F"/>
    <w:rsid w:val="00325A99"/>
    <w:rsid w:val="00325CC1"/>
    <w:rsid w:val="00325ED4"/>
    <w:rsid w:val="00325EDE"/>
    <w:rsid w:val="0032706E"/>
    <w:rsid w:val="003271ED"/>
    <w:rsid w:val="003275B3"/>
    <w:rsid w:val="00327F80"/>
    <w:rsid w:val="00330FA1"/>
    <w:rsid w:val="00331D24"/>
    <w:rsid w:val="003322ED"/>
    <w:rsid w:val="00332388"/>
    <w:rsid w:val="003329A3"/>
    <w:rsid w:val="00333193"/>
    <w:rsid w:val="0033338B"/>
    <w:rsid w:val="00333673"/>
    <w:rsid w:val="00333A52"/>
    <w:rsid w:val="0033464F"/>
    <w:rsid w:val="003348F3"/>
    <w:rsid w:val="00335160"/>
    <w:rsid w:val="003356BA"/>
    <w:rsid w:val="0033571C"/>
    <w:rsid w:val="0033585D"/>
    <w:rsid w:val="00335A13"/>
    <w:rsid w:val="003360BB"/>
    <w:rsid w:val="00336417"/>
    <w:rsid w:val="00336A76"/>
    <w:rsid w:val="00336E22"/>
    <w:rsid w:val="003373D3"/>
    <w:rsid w:val="003375E4"/>
    <w:rsid w:val="00337A72"/>
    <w:rsid w:val="00340673"/>
    <w:rsid w:val="00340E96"/>
    <w:rsid w:val="00340FAC"/>
    <w:rsid w:val="0034104A"/>
    <w:rsid w:val="003410EE"/>
    <w:rsid w:val="003414D1"/>
    <w:rsid w:val="00341BC6"/>
    <w:rsid w:val="00341C05"/>
    <w:rsid w:val="0034222D"/>
    <w:rsid w:val="0034254D"/>
    <w:rsid w:val="00342E5E"/>
    <w:rsid w:val="003434E2"/>
    <w:rsid w:val="0034376C"/>
    <w:rsid w:val="00344148"/>
    <w:rsid w:val="003445E8"/>
    <w:rsid w:val="003449B3"/>
    <w:rsid w:val="003456F4"/>
    <w:rsid w:val="00345717"/>
    <w:rsid w:val="003457CC"/>
    <w:rsid w:val="00345EC9"/>
    <w:rsid w:val="0034690C"/>
    <w:rsid w:val="00346B77"/>
    <w:rsid w:val="003474AB"/>
    <w:rsid w:val="00347704"/>
    <w:rsid w:val="0034771C"/>
    <w:rsid w:val="003479F9"/>
    <w:rsid w:val="003503F5"/>
    <w:rsid w:val="00350717"/>
    <w:rsid w:val="00350965"/>
    <w:rsid w:val="00350A1D"/>
    <w:rsid w:val="00350FDF"/>
    <w:rsid w:val="00351CB0"/>
    <w:rsid w:val="00352459"/>
    <w:rsid w:val="00352CD2"/>
    <w:rsid w:val="00353A83"/>
    <w:rsid w:val="00353E6E"/>
    <w:rsid w:val="00354256"/>
    <w:rsid w:val="00354D8A"/>
    <w:rsid w:val="003550F2"/>
    <w:rsid w:val="00355449"/>
    <w:rsid w:val="003554BF"/>
    <w:rsid w:val="00355B29"/>
    <w:rsid w:val="00355CC5"/>
    <w:rsid w:val="00357205"/>
    <w:rsid w:val="0035726E"/>
    <w:rsid w:val="003600CF"/>
    <w:rsid w:val="003608F6"/>
    <w:rsid w:val="003611B3"/>
    <w:rsid w:val="003619F4"/>
    <w:rsid w:val="00361E47"/>
    <w:rsid w:val="00361EB2"/>
    <w:rsid w:val="00361F19"/>
    <w:rsid w:val="00362385"/>
    <w:rsid w:val="003624FD"/>
    <w:rsid w:val="00362582"/>
    <w:rsid w:val="00362B52"/>
    <w:rsid w:val="0036374C"/>
    <w:rsid w:val="00363AF2"/>
    <w:rsid w:val="0036460F"/>
    <w:rsid w:val="00364A13"/>
    <w:rsid w:val="00365491"/>
    <w:rsid w:val="0036570F"/>
    <w:rsid w:val="0036578D"/>
    <w:rsid w:val="00365DF6"/>
    <w:rsid w:val="00366C3B"/>
    <w:rsid w:val="00366E76"/>
    <w:rsid w:val="00367E09"/>
    <w:rsid w:val="00371496"/>
    <w:rsid w:val="00371E80"/>
    <w:rsid w:val="003722E6"/>
    <w:rsid w:val="00372CC7"/>
    <w:rsid w:val="00372E5B"/>
    <w:rsid w:val="003731CF"/>
    <w:rsid w:val="00374EB6"/>
    <w:rsid w:val="00375165"/>
    <w:rsid w:val="00377036"/>
    <w:rsid w:val="003774BE"/>
    <w:rsid w:val="003774FC"/>
    <w:rsid w:val="0037770A"/>
    <w:rsid w:val="00380333"/>
    <w:rsid w:val="0038064B"/>
    <w:rsid w:val="00380896"/>
    <w:rsid w:val="00380D1A"/>
    <w:rsid w:val="003810D6"/>
    <w:rsid w:val="0038158F"/>
    <w:rsid w:val="003817C1"/>
    <w:rsid w:val="00381EB1"/>
    <w:rsid w:val="003825F5"/>
    <w:rsid w:val="00382630"/>
    <w:rsid w:val="003835E8"/>
    <w:rsid w:val="003835FE"/>
    <w:rsid w:val="00384446"/>
    <w:rsid w:val="0038448E"/>
    <w:rsid w:val="003864F0"/>
    <w:rsid w:val="0038650F"/>
    <w:rsid w:val="00386FF9"/>
    <w:rsid w:val="0039004B"/>
    <w:rsid w:val="003903E3"/>
    <w:rsid w:val="00391090"/>
    <w:rsid w:val="00391872"/>
    <w:rsid w:val="00391BB7"/>
    <w:rsid w:val="00392523"/>
    <w:rsid w:val="003925BF"/>
    <w:rsid w:val="00392892"/>
    <w:rsid w:val="00394007"/>
    <w:rsid w:val="0039424D"/>
    <w:rsid w:val="0039440B"/>
    <w:rsid w:val="0039443E"/>
    <w:rsid w:val="00394A59"/>
    <w:rsid w:val="00394AA7"/>
    <w:rsid w:val="00395506"/>
    <w:rsid w:val="00396075"/>
    <w:rsid w:val="0039625E"/>
    <w:rsid w:val="003962C9"/>
    <w:rsid w:val="003964D9"/>
    <w:rsid w:val="00396DD6"/>
    <w:rsid w:val="00397AEE"/>
    <w:rsid w:val="00397E95"/>
    <w:rsid w:val="003A04DB"/>
    <w:rsid w:val="003A0751"/>
    <w:rsid w:val="003A1E2F"/>
    <w:rsid w:val="003A28ED"/>
    <w:rsid w:val="003A2B38"/>
    <w:rsid w:val="003A315C"/>
    <w:rsid w:val="003A32C5"/>
    <w:rsid w:val="003A3621"/>
    <w:rsid w:val="003A43B9"/>
    <w:rsid w:val="003A4E9F"/>
    <w:rsid w:val="003A59EC"/>
    <w:rsid w:val="003A64F7"/>
    <w:rsid w:val="003A6772"/>
    <w:rsid w:val="003A6FB2"/>
    <w:rsid w:val="003A700E"/>
    <w:rsid w:val="003A7220"/>
    <w:rsid w:val="003A7B26"/>
    <w:rsid w:val="003B00B4"/>
    <w:rsid w:val="003B01C7"/>
    <w:rsid w:val="003B023A"/>
    <w:rsid w:val="003B07F4"/>
    <w:rsid w:val="003B1163"/>
    <w:rsid w:val="003B1B01"/>
    <w:rsid w:val="003B1D0F"/>
    <w:rsid w:val="003B29B7"/>
    <w:rsid w:val="003B3D9D"/>
    <w:rsid w:val="003B4696"/>
    <w:rsid w:val="003B47BB"/>
    <w:rsid w:val="003B4846"/>
    <w:rsid w:val="003B48F3"/>
    <w:rsid w:val="003B524C"/>
    <w:rsid w:val="003B5441"/>
    <w:rsid w:val="003B5597"/>
    <w:rsid w:val="003B56A0"/>
    <w:rsid w:val="003B63EB"/>
    <w:rsid w:val="003B7FC6"/>
    <w:rsid w:val="003C0BD2"/>
    <w:rsid w:val="003C0E57"/>
    <w:rsid w:val="003C0E95"/>
    <w:rsid w:val="003C10FC"/>
    <w:rsid w:val="003C1762"/>
    <w:rsid w:val="003C18F2"/>
    <w:rsid w:val="003C19E8"/>
    <w:rsid w:val="003C1FB0"/>
    <w:rsid w:val="003C300B"/>
    <w:rsid w:val="003C3883"/>
    <w:rsid w:val="003C4128"/>
    <w:rsid w:val="003C41AC"/>
    <w:rsid w:val="003C432B"/>
    <w:rsid w:val="003C470F"/>
    <w:rsid w:val="003C4E8F"/>
    <w:rsid w:val="003C53FD"/>
    <w:rsid w:val="003C6048"/>
    <w:rsid w:val="003C65AC"/>
    <w:rsid w:val="003C6884"/>
    <w:rsid w:val="003C752F"/>
    <w:rsid w:val="003D149A"/>
    <w:rsid w:val="003D160D"/>
    <w:rsid w:val="003D1801"/>
    <w:rsid w:val="003D29FC"/>
    <w:rsid w:val="003D2D80"/>
    <w:rsid w:val="003D3017"/>
    <w:rsid w:val="003D3E67"/>
    <w:rsid w:val="003D459C"/>
    <w:rsid w:val="003D4860"/>
    <w:rsid w:val="003D4899"/>
    <w:rsid w:val="003D4BFD"/>
    <w:rsid w:val="003D4EFC"/>
    <w:rsid w:val="003D585A"/>
    <w:rsid w:val="003D5955"/>
    <w:rsid w:val="003D6430"/>
    <w:rsid w:val="003D65AB"/>
    <w:rsid w:val="003D6C47"/>
    <w:rsid w:val="003E018B"/>
    <w:rsid w:val="003E062B"/>
    <w:rsid w:val="003E1274"/>
    <w:rsid w:val="003E1C23"/>
    <w:rsid w:val="003E2384"/>
    <w:rsid w:val="003E334A"/>
    <w:rsid w:val="003E34A6"/>
    <w:rsid w:val="003E4397"/>
    <w:rsid w:val="003E47EC"/>
    <w:rsid w:val="003E5F14"/>
    <w:rsid w:val="003E6223"/>
    <w:rsid w:val="003E626A"/>
    <w:rsid w:val="003E725C"/>
    <w:rsid w:val="003E7D06"/>
    <w:rsid w:val="003F00D2"/>
    <w:rsid w:val="003F0455"/>
    <w:rsid w:val="003F0603"/>
    <w:rsid w:val="003F159B"/>
    <w:rsid w:val="003F1743"/>
    <w:rsid w:val="003F21A5"/>
    <w:rsid w:val="003F29D4"/>
    <w:rsid w:val="003F2DC6"/>
    <w:rsid w:val="003F3723"/>
    <w:rsid w:val="003F3BF5"/>
    <w:rsid w:val="003F4E26"/>
    <w:rsid w:val="003F5362"/>
    <w:rsid w:val="003F5829"/>
    <w:rsid w:val="003F6036"/>
    <w:rsid w:val="003F6531"/>
    <w:rsid w:val="003F664F"/>
    <w:rsid w:val="003F787D"/>
    <w:rsid w:val="003F7CAA"/>
    <w:rsid w:val="0040064B"/>
    <w:rsid w:val="00400C01"/>
    <w:rsid w:val="00400DAA"/>
    <w:rsid w:val="00401135"/>
    <w:rsid w:val="00401869"/>
    <w:rsid w:val="00401FC4"/>
    <w:rsid w:val="00402C6E"/>
    <w:rsid w:val="004031AB"/>
    <w:rsid w:val="00403720"/>
    <w:rsid w:val="0040446B"/>
    <w:rsid w:val="004047DF"/>
    <w:rsid w:val="004048D1"/>
    <w:rsid w:val="0040520E"/>
    <w:rsid w:val="00405D47"/>
    <w:rsid w:val="00406709"/>
    <w:rsid w:val="00406CB5"/>
    <w:rsid w:val="004077DD"/>
    <w:rsid w:val="00407B9A"/>
    <w:rsid w:val="00407D15"/>
    <w:rsid w:val="0040F3D7"/>
    <w:rsid w:val="0041036B"/>
    <w:rsid w:val="0041069D"/>
    <w:rsid w:val="00410A4B"/>
    <w:rsid w:val="00410BA9"/>
    <w:rsid w:val="00410FC8"/>
    <w:rsid w:val="00411120"/>
    <w:rsid w:val="0041314C"/>
    <w:rsid w:val="004133AC"/>
    <w:rsid w:val="00413407"/>
    <w:rsid w:val="004141AA"/>
    <w:rsid w:val="004143BF"/>
    <w:rsid w:val="004157D3"/>
    <w:rsid w:val="00415B2D"/>
    <w:rsid w:val="00415BA5"/>
    <w:rsid w:val="00417666"/>
    <w:rsid w:val="004178AA"/>
    <w:rsid w:val="00420294"/>
    <w:rsid w:val="0042038B"/>
    <w:rsid w:val="004207CD"/>
    <w:rsid w:val="004212F4"/>
    <w:rsid w:val="00421BDC"/>
    <w:rsid w:val="0042220B"/>
    <w:rsid w:val="004222D7"/>
    <w:rsid w:val="004228B9"/>
    <w:rsid w:val="00422A22"/>
    <w:rsid w:val="00423F0F"/>
    <w:rsid w:val="0042593F"/>
    <w:rsid w:val="0042600E"/>
    <w:rsid w:val="00426165"/>
    <w:rsid w:val="00426824"/>
    <w:rsid w:val="0042699C"/>
    <w:rsid w:val="004272DC"/>
    <w:rsid w:val="00427DE8"/>
    <w:rsid w:val="00430E7B"/>
    <w:rsid w:val="0043166C"/>
    <w:rsid w:val="00431CA5"/>
    <w:rsid w:val="004329E3"/>
    <w:rsid w:val="00432A54"/>
    <w:rsid w:val="00432E26"/>
    <w:rsid w:val="00433DB7"/>
    <w:rsid w:val="004362B0"/>
    <w:rsid w:val="00436D21"/>
    <w:rsid w:val="004373B4"/>
    <w:rsid w:val="00437878"/>
    <w:rsid w:val="00440056"/>
    <w:rsid w:val="00440FC1"/>
    <w:rsid w:val="00441190"/>
    <w:rsid w:val="004416F6"/>
    <w:rsid w:val="0044191C"/>
    <w:rsid w:val="00442211"/>
    <w:rsid w:val="00442322"/>
    <w:rsid w:val="004426F3"/>
    <w:rsid w:val="00442A00"/>
    <w:rsid w:val="004434C3"/>
    <w:rsid w:val="004435B8"/>
    <w:rsid w:val="00443F47"/>
    <w:rsid w:val="00444327"/>
    <w:rsid w:val="00445083"/>
    <w:rsid w:val="00445329"/>
    <w:rsid w:val="00445706"/>
    <w:rsid w:val="00445DCA"/>
    <w:rsid w:val="004463C5"/>
    <w:rsid w:val="00446E85"/>
    <w:rsid w:val="00446E8C"/>
    <w:rsid w:val="004475B2"/>
    <w:rsid w:val="00447916"/>
    <w:rsid w:val="004479E9"/>
    <w:rsid w:val="00450835"/>
    <w:rsid w:val="00450C66"/>
    <w:rsid w:val="00451B7C"/>
    <w:rsid w:val="00452296"/>
    <w:rsid w:val="00452640"/>
    <w:rsid w:val="004527EF"/>
    <w:rsid w:val="00453988"/>
    <w:rsid w:val="00454B2F"/>
    <w:rsid w:val="00456A82"/>
    <w:rsid w:val="00456BCC"/>
    <w:rsid w:val="00460569"/>
    <w:rsid w:val="00460807"/>
    <w:rsid w:val="00460890"/>
    <w:rsid w:val="00460ADA"/>
    <w:rsid w:val="00460D09"/>
    <w:rsid w:val="004633C8"/>
    <w:rsid w:val="00463439"/>
    <w:rsid w:val="00463805"/>
    <w:rsid w:val="0046467F"/>
    <w:rsid w:val="00464E03"/>
    <w:rsid w:val="00465291"/>
    <w:rsid w:val="00466BEB"/>
    <w:rsid w:val="00467692"/>
    <w:rsid w:val="00467873"/>
    <w:rsid w:val="00467D3C"/>
    <w:rsid w:val="0047068C"/>
    <w:rsid w:val="00470885"/>
    <w:rsid w:val="00470E3B"/>
    <w:rsid w:val="004714C4"/>
    <w:rsid w:val="00471943"/>
    <w:rsid w:val="004720F9"/>
    <w:rsid w:val="004723D9"/>
    <w:rsid w:val="004724A5"/>
    <w:rsid w:val="004729AA"/>
    <w:rsid w:val="004731A2"/>
    <w:rsid w:val="00473636"/>
    <w:rsid w:val="00473F0C"/>
    <w:rsid w:val="004742CC"/>
    <w:rsid w:val="004755C1"/>
    <w:rsid w:val="0047657A"/>
    <w:rsid w:val="00476866"/>
    <w:rsid w:val="004768C0"/>
    <w:rsid w:val="00476A51"/>
    <w:rsid w:val="00476C99"/>
    <w:rsid w:val="0047763D"/>
    <w:rsid w:val="00477699"/>
    <w:rsid w:val="00477DC9"/>
    <w:rsid w:val="0048045F"/>
    <w:rsid w:val="004807FE"/>
    <w:rsid w:val="00481257"/>
    <w:rsid w:val="00481C70"/>
    <w:rsid w:val="00482279"/>
    <w:rsid w:val="004855F3"/>
    <w:rsid w:val="00485D35"/>
    <w:rsid w:val="00485DCF"/>
    <w:rsid w:val="00486DB1"/>
    <w:rsid w:val="00490625"/>
    <w:rsid w:val="004912BE"/>
    <w:rsid w:val="0049165E"/>
    <w:rsid w:val="00491754"/>
    <w:rsid w:val="00491D61"/>
    <w:rsid w:val="00491FEA"/>
    <w:rsid w:val="00492C18"/>
    <w:rsid w:val="00492C48"/>
    <w:rsid w:val="004937CC"/>
    <w:rsid w:val="00493A32"/>
    <w:rsid w:val="00493BAC"/>
    <w:rsid w:val="00494310"/>
    <w:rsid w:val="00494835"/>
    <w:rsid w:val="00494E95"/>
    <w:rsid w:val="00495224"/>
    <w:rsid w:val="004954EF"/>
    <w:rsid w:val="004959DE"/>
    <w:rsid w:val="0049602F"/>
    <w:rsid w:val="00496078"/>
    <w:rsid w:val="004961AF"/>
    <w:rsid w:val="0049666D"/>
    <w:rsid w:val="00496A12"/>
    <w:rsid w:val="00496A13"/>
    <w:rsid w:val="00497397"/>
    <w:rsid w:val="004975D2"/>
    <w:rsid w:val="004A03B9"/>
    <w:rsid w:val="004A0761"/>
    <w:rsid w:val="004A0D73"/>
    <w:rsid w:val="004A1456"/>
    <w:rsid w:val="004A1A46"/>
    <w:rsid w:val="004A24A0"/>
    <w:rsid w:val="004A35B4"/>
    <w:rsid w:val="004A425B"/>
    <w:rsid w:val="004A4F53"/>
    <w:rsid w:val="004A4FDE"/>
    <w:rsid w:val="004A53BC"/>
    <w:rsid w:val="004A570A"/>
    <w:rsid w:val="004A60F6"/>
    <w:rsid w:val="004A6B38"/>
    <w:rsid w:val="004A6F5D"/>
    <w:rsid w:val="004A706D"/>
    <w:rsid w:val="004A76C9"/>
    <w:rsid w:val="004A7E61"/>
    <w:rsid w:val="004B019D"/>
    <w:rsid w:val="004B0A69"/>
    <w:rsid w:val="004B1365"/>
    <w:rsid w:val="004B18F1"/>
    <w:rsid w:val="004B1E62"/>
    <w:rsid w:val="004B23DA"/>
    <w:rsid w:val="004B266D"/>
    <w:rsid w:val="004B2BC5"/>
    <w:rsid w:val="004B2E50"/>
    <w:rsid w:val="004B34CF"/>
    <w:rsid w:val="004B43D9"/>
    <w:rsid w:val="004B4DAC"/>
    <w:rsid w:val="004B5118"/>
    <w:rsid w:val="004B5E18"/>
    <w:rsid w:val="004B64DC"/>
    <w:rsid w:val="004B6F04"/>
    <w:rsid w:val="004B70CD"/>
    <w:rsid w:val="004B7A9F"/>
    <w:rsid w:val="004B7F81"/>
    <w:rsid w:val="004C0324"/>
    <w:rsid w:val="004C0B4C"/>
    <w:rsid w:val="004C0BE5"/>
    <w:rsid w:val="004C1568"/>
    <w:rsid w:val="004C1C50"/>
    <w:rsid w:val="004C26AB"/>
    <w:rsid w:val="004C2C61"/>
    <w:rsid w:val="004C3948"/>
    <w:rsid w:val="004C3F41"/>
    <w:rsid w:val="004C4012"/>
    <w:rsid w:val="004C4527"/>
    <w:rsid w:val="004C496B"/>
    <w:rsid w:val="004C4A43"/>
    <w:rsid w:val="004C50B3"/>
    <w:rsid w:val="004C5985"/>
    <w:rsid w:val="004C5EDF"/>
    <w:rsid w:val="004C6A61"/>
    <w:rsid w:val="004C6F02"/>
    <w:rsid w:val="004C70F4"/>
    <w:rsid w:val="004D0473"/>
    <w:rsid w:val="004D174C"/>
    <w:rsid w:val="004D1CAB"/>
    <w:rsid w:val="004D238B"/>
    <w:rsid w:val="004D2A7B"/>
    <w:rsid w:val="004D2B24"/>
    <w:rsid w:val="004D2BE8"/>
    <w:rsid w:val="004D2C96"/>
    <w:rsid w:val="004D30D9"/>
    <w:rsid w:val="004D33D8"/>
    <w:rsid w:val="004D3718"/>
    <w:rsid w:val="004D3731"/>
    <w:rsid w:val="004D4CAE"/>
    <w:rsid w:val="004D54A8"/>
    <w:rsid w:val="004D593D"/>
    <w:rsid w:val="004D59BA"/>
    <w:rsid w:val="004D5B42"/>
    <w:rsid w:val="004D5C66"/>
    <w:rsid w:val="004D5E4B"/>
    <w:rsid w:val="004D638D"/>
    <w:rsid w:val="004D6977"/>
    <w:rsid w:val="004D6BAC"/>
    <w:rsid w:val="004D74D3"/>
    <w:rsid w:val="004D765A"/>
    <w:rsid w:val="004D76BF"/>
    <w:rsid w:val="004D7998"/>
    <w:rsid w:val="004D7BF6"/>
    <w:rsid w:val="004D7DB6"/>
    <w:rsid w:val="004E003A"/>
    <w:rsid w:val="004E09B3"/>
    <w:rsid w:val="004E0BC4"/>
    <w:rsid w:val="004E18CF"/>
    <w:rsid w:val="004E195B"/>
    <w:rsid w:val="004E201F"/>
    <w:rsid w:val="004E2348"/>
    <w:rsid w:val="004E2EE4"/>
    <w:rsid w:val="004E3203"/>
    <w:rsid w:val="004E3D81"/>
    <w:rsid w:val="004E413B"/>
    <w:rsid w:val="004E4DA8"/>
    <w:rsid w:val="004E4F09"/>
    <w:rsid w:val="004E567B"/>
    <w:rsid w:val="004E6507"/>
    <w:rsid w:val="004E6634"/>
    <w:rsid w:val="004E70C0"/>
    <w:rsid w:val="004F0B71"/>
    <w:rsid w:val="004F1416"/>
    <w:rsid w:val="004F184C"/>
    <w:rsid w:val="004F20B7"/>
    <w:rsid w:val="004F2459"/>
    <w:rsid w:val="004F2F01"/>
    <w:rsid w:val="004F3900"/>
    <w:rsid w:val="004F4276"/>
    <w:rsid w:val="004F42BB"/>
    <w:rsid w:val="004F488E"/>
    <w:rsid w:val="004F4C8F"/>
    <w:rsid w:val="004F4F4F"/>
    <w:rsid w:val="004F5180"/>
    <w:rsid w:val="004F547E"/>
    <w:rsid w:val="004F5681"/>
    <w:rsid w:val="004F5DB2"/>
    <w:rsid w:val="004F5EAD"/>
    <w:rsid w:val="004F642F"/>
    <w:rsid w:val="004F6EB2"/>
    <w:rsid w:val="004F7B82"/>
    <w:rsid w:val="00502392"/>
    <w:rsid w:val="00502D7F"/>
    <w:rsid w:val="005038AA"/>
    <w:rsid w:val="00503A99"/>
    <w:rsid w:val="00504DB3"/>
    <w:rsid w:val="00504FF1"/>
    <w:rsid w:val="00505588"/>
    <w:rsid w:val="00505ACA"/>
    <w:rsid w:val="0050605F"/>
    <w:rsid w:val="00506492"/>
    <w:rsid w:val="00506B91"/>
    <w:rsid w:val="00506D8E"/>
    <w:rsid w:val="00506F09"/>
    <w:rsid w:val="005072DD"/>
    <w:rsid w:val="005074CC"/>
    <w:rsid w:val="005078A5"/>
    <w:rsid w:val="00507F11"/>
    <w:rsid w:val="005100AF"/>
    <w:rsid w:val="00510DE4"/>
    <w:rsid w:val="00511194"/>
    <w:rsid w:val="0051124E"/>
    <w:rsid w:val="005113DA"/>
    <w:rsid w:val="00512092"/>
    <w:rsid w:val="005121AB"/>
    <w:rsid w:val="005124E6"/>
    <w:rsid w:val="00513192"/>
    <w:rsid w:val="00513278"/>
    <w:rsid w:val="00513BF5"/>
    <w:rsid w:val="00514165"/>
    <w:rsid w:val="0051433C"/>
    <w:rsid w:val="00515B6A"/>
    <w:rsid w:val="005165C3"/>
    <w:rsid w:val="005170C5"/>
    <w:rsid w:val="00517E19"/>
    <w:rsid w:val="0052025B"/>
    <w:rsid w:val="00520649"/>
    <w:rsid w:val="0052112A"/>
    <w:rsid w:val="00521928"/>
    <w:rsid w:val="00521AA5"/>
    <w:rsid w:val="00521DE5"/>
    <w:rsid w:val="00521F96"/>
    <w:rsid w:val="00522861"/>
    <w:rsid w:val="00522D43"/>
    <w:rsid w:val="00523212"/>
    <w:rsid w:val="00523543"/>
    <w:rsid w:val="005236F1"/>
    <w:rsid w:val="00523B2B"/>
    <w:rsid w:val="00523FA3"/>
    <w:rsid w:val="00523FDD"/>
    <w:rsid w:val="00524A81"/>
    <w:rsid w:val="005254E7"/>
    <w:rsid w:val="00525DE4"/>
    <w:rsid w:val="005260BD"/>
    <w:rsid w:val="00526A65"/>
    <w:rsid w:val="00526D11"/>
    <w:rsid w:val="005270E6"/>
    <w:rsid w:val="00527149"/>
    <w:rsid w:val="0052716F"/>
    <w:rsid w:val="00527C2A"/>
    <w:rsid w:val="00530335"/>
    <w:rsid w:val="005308D4"/>
    <w:rsid w:val="00531297"/>
    <w:rsid w:val="00531BC3"/>
    <w:rsid w:val="00531ECA"/>
    <w:rsid w:val="00532655"/>
    <w:rsid w:val="005329C1"/>
    <w:rsid w:val="00532F38"/>
    <w:rsid w:val="0053305C"/>
    <w:rsid w:val="00534517"/>
    <w:rsid w:val="0053459C"/>
    <w:rsid w:val="00534ECA"/>
    <w:rsid w:val="005358D6"/>
    <w:rsid w:val="00536054"/>
    <w:rsid w:val="00537EFC"/>
    <w:rsid w:val="00537F98"/>
    <w:rsid w:val="00540719"/>
    <w:rsid w:val="00540EE9"/>
    <w:rsid w:val="00541D3B"/>
    <w:rsid w:val="005430F1"/>
    <w:rsid w:val="005436AB"/>
    <w:rsid w:val="00543BDF"/>
    <w:rsid w:val="00543E61"/>
    <w:rsid w:val="0054431E"/>
    <w:rsid w:val="00544C69"/>
    <w:rsid w:val="00544D2E"/>
    <w:rsid w:val="00544E1C"/>
    <w:rsid w:val="0054508C"/>
    <w:rsid w:val="0054605B"/>
    <w:rsid w:val="0054621D"/>
    <w:rsid w:val="0054654B"/>
    <w:rsid w:val="005465AA"/>
    <w:rsid w:val="00546E60"/>
    <w:rsid w:val="005472F6"/>
    <w:rsid w:val="00547768"/>
    <w:rsid w:val="005477F0"/>
    <w:rsid w:val="00547A17"/>
    <w:rsid w:val="005506F9"/>
    <w:rsid w:val="00550A4D"/>
    <w:rsid w:val="005518F1"/>
    <w:rsid w:val="00551CC4"/>
    <w:rsid w:val="005520AE"/>
    <w:rsid w:val="005524C2"/>
    <w:rsid w:val="005524D2"/>
    <w:rsid w:val="005538AF"/>
    <w:rsid w:val="00553E1E"/>
    <w:rsid w:val="00553EE3"/>
    <w:rsid w:val="005542EF"/>
    <w:rsid w:val="00554710"/>
    <w:rsid w:val="005550C6"/>
    <w:rsid w:val="00555411"/>
    <w:rsid w:val="00555867"/>
    <w:rsid w:val="0055651C"/>
    <w:rsid w:val="005568B4"/>
    <w:rsid w:val="00556934"/>
    <w:rsid w:val="00556E8E"/>
    <w:rsid w:val="00557B83"/>
    <w:rsid w:val="0056002B"/>
    <w:rsid w:val="00560E30"/>
    <w:rsid w:val="00561109"/>
    <w:rsid w:val="005646F7"/>
    <w:rsid w:val="005654F6"/>
    <w:rsid w:val="00566A1E"/>
    <w:rsid w:val="00567820"/>
    <w:rsid w:val="0057020F"/>
    <w:rsid w:val="005705B8"/>
    <w:rsid w:val="0057113C"/>
    <w:rsid w:val="00571305"/>
    <w:rsid w:val="0057162F"/>
    <w:rsid w:val="005723D6"/>
    <w:rsid w:val="00572DFC"/>
    <w:rsid w:val="0057303D"/>
    <w:rsid w:val="0057339D"/>
    <w:rsid w:val="005737CD"/>
    <w:rsid w:val="0057398D"/>
    <w:rsid w:val="00574032"/>
    <w:rsid w:val="00574B6D"/>
    <w:rsid w:val="00575239"/>
    <w:rsid w:val="0057551B"/>
    <w:rsid w:val="00575758"/>
    <w:rsid w:val="00576967"/>
    <w:rsid w:val="00576BF4"/>
    <w:rsid w:val="00576CC8"/>
    <w:rsid w:val="00576CFF"/>
    <w:rsid w:val="005779C3"/>
    <w:rsid w:val="00577F2F"/>
    <w:rsid w:val="005803A7"/>
    <w:rsid w:val="00580EF7"/>
    <w:rsid w:val="0058198C"/>
    <w:rsid w:val="005819B9"/>
    <w:rsid w:val="0058212F"/>
    <w:rsid w:val="005827CC"/>
    <w:rsid w:val="00582854"/>
    <w:rsid w:val="0058312C"/>
    <w:rsid w:val="00583323"/>
    <w:rsid w:val="00583C36"/>
    <w:rsid w:val="00583EED"/>
    <w:rsid w:val="00583F34"/>
    <w:rsid w:val="00584A9E"/>
    <w:rsid w:val="005850BF"/>
    <w:rsid w:val="0058521F"/>
    <w:rsid w:val="00585804"/>
    <w:rsid w:val="00585EA6"/>
    <w:rsid w:val="00586A50"/>
    <w:rsid w:val="00587A20"/>
    <w:rsid w:val="005900BB"/>
    <w:rsid w:val="00591FA2"/>
    <w:rsid w:val="00592A4F"/>
    <w:rsid w:val="0059448E"/>
    <w:rsid w:val="0059526E"/>
    <w:rsid w:val="00596D8C"/>
    <w:rsid w:val="0059782A"/>
    <w:rsid w:val="00597A24"/>
    <w:rsid w:val="005A06FE"/>
    <w:rsid w:val="005A0B36"/>
    <w:rsid w:val="005A0F1F"/>
    <w:rsid w:val="005A1426"/>
    <w:rsid w:val="005A2485"/>
    <w:rsid w:val="005A24C5"/>
    <w:rsid w:val="005A2779"/>
    <w:rsid w:val="005A2998"/>
    <w:rsid w:val="005A306F"/>
    <w:rsid w:val="005A3630"/>
    <w:rsid w:val="005A4CC7"/>
    <w:rsid w:val="005A4FDC"/>
    <w:rsid w:val="005A500E"/>
    <w:rsid w:val="005A5024"/>
    <w:rsid w:val="005A5119"/>
    <w:rsid w:val="005A56A7"/>
    <w:rsid w:val="005A57FE"/>
    <w:rsid w:val="005A5E21"/>
    <w:rsid w:val="005A67D7"/>
    <w:rsid w:val="005A6A0F"/>
    <w:rsid w:val="005A703D"/>
    <w:rsid w:val="005A78A7"/>
    <w:rsid w:val="005B0018"/>
    <w:rsid w:val="005B0336"/>
    <w:rsid w:val="005B037B"/>
    <w:rsid w:val="005B052A"/>
    <w:rsid w:val="005B1145"/>
    <w:rsid w:val="005B1178"/>
    <w:rsid w:val="005B14ED"/>
    <w:rsid w:val="005B289D"/>
    <w:rsid w:val="005B35B6"/>
    <w:rsid w:val="005B3A8B"/>
    <w:rsid w:val="005B3BBA"/>
    <w:rsid w:val="005B3C88"/>
    <w:rsid w:val="005B3E25"/>
    <w:rsid w:val="005B421C"/>
    <w:rsid w:val="005B4542"/>
    <w:rsid w:val="005B559E"/>
    <w:rsid w:val="005B62E4"/>
    <w:rsid w:val="005B678B"/>
    <w:rsid w:val="005B6955"/>
    <w:rsid w:val="005B711F"/>
    <w:rsid w:val="005B7214"/>
    <w:rsid w:val="005B7554"/>
    <w:rsid w:val="005B76E0"/>
    <w:rsid w:val="005C024D"/>
    <w:rsid w:val="005C085B"/>
    <w:rsid w:val="005C0CE1"/>
    <w:rsid w:val="005C0DA5"/>
    <w:rsid w:val="005C0E6E"/>
    <w:rsid w:val="005C15E2"/>
    <w:rsid w:val="005C29B1"/>
    <w:rsid w:val="005C3413"/>
    <w:rsid w:val="005C37F5"/>
    <w:rsid w:val="005C3FCF"/>
    <w:rsid w:val="005C4071"/>
    <w:rsid w:val="005C4255"/>
    <w:rsid w:val="005C4C6A"/>
    <w:rsid w:val="005C59D3"/>
    <w:rsid w:val="005C5FA2"/>
    <w:rsid w:val="005C64BA"/>
    <w:rsid w:val="005C721C"/>
    <w:rsid w:val="005C72AD"/>
    <w:rsid w:val="005D0A1B"/>
    <w:rsid w:val="005D0F04"/>
    <w:rsid w:val="005D24BA"/>
    <w:rsid w:val="005D3A10"/>
    <w:rsid w:val="005D3A5B"/>
    <w:rsid w:val="005D3FB3"/>
    <w:rsid w:val="005D4140"/>
    <w:rsid w:val="005D4477"/>
    <w:rsid w:val="005D496F"/>
    <w:rsid w:val="005D50A9"/>
    <w:rsid w:val="005D50C2"/>
    <w:rsid w:val="005D5DFA"/>
    <w:rsid w:val="005D634C"/>
    <w:rsid w:val="005D78EA"/>
    <w:rsid w:val="005D7A8C"/>
    <w:rsid w:val="005D7C10"/>
    <w:rsid w:val="005D7DEE"/>
    <w:rsid w:val="005E006A"/>
    <w:rsid w:val="005E05C1"/>
    <w:rsid w:val="005E065D"/>
    <w:rsid w:val="005E175A"/>
    <w:rsid w:val="005E1859"/>
    <w:rsid w:val="005E18AA"/>
    <w:rsid w:val="005E1E12"/>
    <w:rsid w:val="005E2158"/>
    <w:rsid w:val="005E25D9"/>
    <w:rsid w:val="005E3089"/>
    <w:rsid w:val="005E3ACA"/>
    <w:rsid w:val="005E3CD9"/>
    <w:rsid w:val="005E4081"/>
    <w:rsid w:val="005E4159"/>
    <w:rsid w:val="005E433D"/>
    <w:rsid w:val="005E4AE5"/>
    <w:rsid w:val="005E4D81"/>
    <w:rsid w:val="005E61AF"/>
    <w:rsid w:val="005E6748"/>
    <w:rsid w:val="005E6A5C"/>
    <w:rsid w:val="005E784C"/>
    <w:rsid w:val="005E7B71"/>
    <w:rsid w:val="005E7F86"/>
    <w:rsid w:val="005F0FA0"/>
    <w:rsid w:val="005F1833"/>
    <w:rsid w:val="005F245B"/>
    <w:rsid w:val="005F3213"/>
    <w:rsid w:val="005F3AB4"/>
    <w:rsid w:val="005F3DF2"/>
    <w:rsid w:val="005F40D3"/>
    <w:rsid w:val="005F44D8"/>
    <w:rsid w:val="005F49A3"/>
    <w:rsid w:val="005F4E4D"/>
    <w:rsid w:val="005F50A3"/>
    <w:rsid w:val="005F5571"/>
    <w:rsid w:val="005F5A15"/>
    <w:rsid w:val="005F5E79"/>
    <w:rsid w:val="005F6177"/>
    <w:rsid w:val="005F7951"/>
    <w:rsid w:val="005F7E3D"/>
    <w:rsid w:val="00600B49"/>
    <w:rsid w:val="00601128"/>
    <w:rsid w:val="0060117D"/>
    <w:rsid w:val="00601F71"/>
    <w:rsid w:val="006020AA"/>
    <w:rsid w:val="00602420"/>
    <w:rsid w:val="00602959"/>
    <w:rsid w:val="006033C1"/>
    <w:rsid w:val="00603B86"/>
    <w:rsid w:val="00604534"/>
    <w:rsid w:val="0060505A"/>
    <w:rsid w:val="00605352"/>
    <w:rsid w:val="00605660"/>
    <w:rsid w:val="00605965"/>
    <w:rsid w:val="00605C18"/>
    <w:rsid w:val="00605CFB"/>
    <w:rsid w:val="00606AB9"/>
    <w:rsid w:val="00606BCF"/>
    <w:rsid w:val="00606CCF"/>
    <w:rsid w:val="0060745D"/>
    <w:rsid w:val="00607EC3"/>
    <w:rsid w:val="0061021F"/>
    <w:rsid w:val="0061052E"/>
    <w:rsid w:val="0061082F"/>
    <w:rsid w:val="00611093"/>
    <w:rsid w:val="00612009"/>
    <w:rsid w:val="006123C6"/>
    <w:rsid w:val="006125D3"/>
    <w:rsid w:val="00613259"/>
    <w:rsid w:val="006132B7"/>
    <w:rsid w:val="006134AC"/>
    <w:rsid w:val="00614208"/>
    <w:rsid w:val="00614BF8"/>
    <w:rsid w:val="00615292"/>
    <w:rsid w:val="00615489"/>
    <w:rsid w:val="00615BD6"/>
    <w:rsid w:val="00616856"/>
    <w:rsid w:val="00616A13"/>
    <w:rsid w:val="0061716C"/>
    <w:rsid w:val="00617B6A"/>
    <w:rsid w:val="00621E52"/>
    <w:rsid w:val="00622080"/>
    <w:rsid w:val="00622B2E"/>
    <w:rsid w:val="0062322A"/>
    <w:rsid w:val="0062350C"/>
    <w:rsid w:val="006237FF"/>
    <w:rsid w:val="00623E25"/>
    <w:rsid w:val="00624506"/>
    <w:rsid w:val="00624AE0"/>
    <w:rsid w:val="00624E44"/>
    <w:rsid w:val="006265DC"/>
    <w:rsid w:val="00626D7D"/>
    <w:rsid w:val="00626FD6"/>
    <w:rsid w:val="00627201"/>
    <w:rsid w:val="00627CFA"/>
    <w:rsid w:val="00631AA2"/>
    <w:rsid w:val="00631E78"/>
    <w:rsid w:val="00632178"/>
    <w:rsid w:val="00632837"/>
    <w:rsid w:val="006331C6"/>
    <w:rsid w:val="00633329"/>
    <w:rsid w:val="0063355F"/>
    <w:rsid w:val="00634357"/>
    <w:rsid w:val="006349C8"/>
    <w:rsid w:val="00634C9A"/>
    <w:rsid w:val="0063534B"/>
    <w:rsid w:val="00635493"/>
    <w:rsid w:val="00635929"/>
    <w:rsid w:val="00635E31"/>
    <w:rsid w:val="0063681D"/>
    <w:rsid w:val="006374BD"/>
    <w:rsid w:val="00637D8A"/>
    <w:rsid w:val="00637DA3"/>
    <w:rsid w:val="00640175"/>
    <w:rsid w:val="00640A81"/>
    <w:rsid w:val="00640DBA"/>
    <w:rsid w:val="00642298"/>
    <w:rsid w:val="00644149"/>
    <w:rsid w:val="00644D55"/>
    <w:rsid w:val="00645B4D"/>
    <w:rsid w:val="0064637C"/>
    <w:rsid w:val="006464A8"/>
    <w:rsid w:val="0064661B"/>
    <w:rsid w:val="00647307"/>
    <w:rsid w:val="00647803"/>
    <w:rsid w:val="00647948"/>
    <w:rsid w:val="00647AD6"/>
    <w:rsid w:val="00647F32"/>
    <w:rsid w:val="006502A1"/>
    <w:rsid w:val="0065037C"/>
    <w:rsid w:val="006506D3"/>
    <w:rsid w:val="00651290"/>
    <w:rsid w:val="006517B3"/>
    <w:rsid w:val="00653007"/>
    <w:rsid w:val="006544AE"/>
    <w:rsid w:val="0065451D"/>
    <w:rsid w:val="00654AA1"/>
    <w:rsid w:val="006560DB"/>
    <w:rsid w:val="00656870"/>
    <w:rsid w:val="00656A7D"/>
    <w:rsid w:val="0065723C"/>
    <w:rsid w:val="00657664"/>
    <w:rsid w:val="006579AB"/>
    <w:rsid w:val="00660FA8"/>
    <w:rsid w:val="006619BE"/>
    <w:rsid w:val="00662B82"/>
    <w:rsid w:val="0066331C"/>
    <w:rsid w:val="006646E8"/>
    <w:rsid w:val="00664889"/>
    <w:rsid w:val="006648C8"/>
    <w:rsid w:val="006648CE"/>
    <w:rsid w:val="00664EA7"/>
    <w:rsid w:val="0066549F"/>
    <w:rsid w:val="00665640"/>
    <w:rsid w:val="00665DBD"/>
    <w:rsid w:val="006663C0"/>
    <w:rsid w:val="00666955"/>
    <w:rsid w:val="00666ABE"/>
    <w:rsid w:val="00667B2B"/>
    <w:rsid w:val="00667E78"/>
    <w:rsid w:val="0067064A"/>
    <w:rsid w:val="00670A6A"/>
    <w:rsid w:val="00670F28"/>
    <w:rsid w:val="00671144"/>
    <w:rsid w:val="0067138E"/>
    <w:rsid w:val="00671BF7"/>
    <w:rsid w:val="00671C90"/>
    <w:rsid w:val="00671C95"/>
    <w:rsid w:val="0067255F"/>
    <w:rsid w:val="00672D87"/>
    <w:rsid w:val="00672EAF"/>
    <w:rsid w:val="006730BE"/>
    <w:rsid w:val="00673C6B"/>
    <w:rsid w:val="00674A33"/>
    <w:rsid w:val="00674F1E"/>
    <w:rsid w:val="00675355"/>
    <w:rsid w:val="0067582F"/>
    <w:rsid w:val="00675A5D"/>
    <w:rsid w:val="00676516"/>
    <w:rsid w:val="006767B1"/>
    <w:rsid w:val="00676C5D"/>
    <w:rsid w:val="00676CBF"/>
    <w:rsid w:val="00677D58"/>
    <w:rsid w:val="006800BC"/>
    <w:rsid w:val="006808C7"/>
    <w:rsid w:val="00680A81"/>
    <w:rsid w:val="00680B86"/>
    <w:rsid w:val="00681FB9"/>
    <w:rsid w:val="0068261B"/>
    <w:rsid w:val="00682A40"/>
    <w:rsid w:val="00682E58"/>
    <w:rsid w:val="00683053"/>
    <w:rsid w:val="00683FC5"/>
    <w:rsid w:val="006844D4"/>
    <w:rsid w:val="0068477B"/>
    <w:rsid w:val="0068565A"/>
    <w:rsid w:val="0068591E"/>
    <w:rsid w:val="00685E90"/>
    <w:rsid w:val="00685EEB"/>
    <w:rsid w:val="00686252"/>
    <w:rsid w:val="00686ED2"/>
    <w:rsid w:val="0068712C"/>
    <w:rsid w:val="006877D2"/>
    <w:rsid w:val="006879E2"/>
    <w:rsid w:val="00687CAC"/>
    <w:rsid w:val="00687E2A"/>
    <w:rsid w:val="00690292"/>
    <w:rsid w:val="006907B4"/>
    <w:rsid w:val="006916FB"/>
    <w:rsid w:val="006922F7"/>
    <w:rsid w:val="00692497"/>
    <w:rsid w:val="00692B8C"/>
    <w:rsid w:val="00692DA8"/>
    <w:rsid w:val="00692E70"/>
    <w:rsid w:val="006933F7"/>
    <w:rsid w:val="006941CE"/>
    <w:rsid w:val="00694AB9"/>
    <w:rsid w:val="00695ABD"/>
    <w:rsid w:val="00696021"/>
    <w:rsid w:val="006969DA"/>
    <w:rsid w:val="00697D98"/>
    <w:rsid w:val="006A07E3"/>
    <w:rsid w:val="006A12B8"/>
    <w:rsid w:val="006A13A5"/>
    <w:rsid w:val="006A1639"/>
    <w:rsid w:val="006A1702"/>
    <w:rsid w:val="006A242A"/>
    <w:rsid w:val="006A2595"/>
    <w:rsid w:val="006A2AE4"/>
    <w:rsid w:val="006A2D7D"/>
    <w:rsid w:val="006A3040"/>
    <w:rsid w:val="006A328D"/>
    <w:rsid w:val="006A3771"/>
    <w:rsid w:val="006A3D61"/>
    <w:rsid w:val="006A418F"/>
    <w:rsid w:val="006A471F"/>
    <w:rsid w:val="006A476A"/>
    <w:rsid w:val="006A4CFB"/>
    <w:rsid w:val="006A4F71"/>
    <w:rsid w:val="006A5201"/>
    <w:rsid w:val="006A597E"/>
    <w:rsid w:val="006A6384"/>
    <w:rsid w:val="006A6FAD"/>
    <w:rsid w:val="006A6FBB"/>
    <w:rsid w:val="006A7594"/>
    <w:rsid w:val="006A76C3"/>
    <w:rsid w:val="006A7736"/>
    <w:rsid w:val="006A77DE"/>
    <w:rsid w:val="006A7E24"/>
    <w:rsid w:val="006B0CD9"/>
    <w:rsid w:val="006B1235"/>
    <w:rsid w:val="006B1E08"/>
    <w:rsid w:val="006B1E2F"/>
    <w:rsid w:val="006B269D"/>
    <w:rsid w:val="006B3077"/>
    <w:rsid w:val="006B308F"/>
    <w:rsid w:val="006B32D1"/>
    <w:rsid w:val="006B39C4"/>
    <w:rsid w:val="006B3AEE"/>
    <w:rsid w:val="006B3BAF"/>
    <w:rsid w:val="006B3F61"/>
    <w:rsid w:val="006B467C"/>
    <w:rsid w:val="006B4733"/>
    <w:rsid w:val="006B4C3C"/>
    <w:rsid w:val="006B4F70"/>
    <w:rsid w:val="006B580B"/>
    <w:rsid w:val="006B5E7E"/>
    <w:rsid w:val="006B6599"/>
    <w:rsid w:val="006B6AD4"/>
    <w:rsid w:val="006B78A6"/>
    <w:rsid w:val="006C023D"/>
    <w:rsid w:val="006C0826"/>
    <w:rsid w:val="006C0F1D"/>
    <w:rsid w:val="006C36DC"/>
    <w:rsid w:val="006C3DC4"/>
    <w:rsid w:val="006C40AF"/>
    <w:rsid w:val="006C469F"/>
    <w:rsid w:val="006C4D6D"/>
    <w:rsid w:val="006C501F"/>
    <w:rsid w:val="006C58A4"/>
    <w:rsid w:val="006C622B"/>
    <w:rsid w:val="006C6911"/>
    <w:rsid w:val="006C716C"/>
    <w:rsid w:val="006C7200"/>
    <w:rsid w:val="006C7A4C"/>
    <w:rsid w:val="006D0AF9"/>
    <w:rsid w:val="006D10EF"/>
    <w:rsid w:val="006D10FB"/>
    <w:rsid w:val="006D203B"/>
    <w:rsid w:val="006D26EB"/>
    <w:rsid w:val="006D289B"/>
    <w:rsid w:val="006D28C9"/>
    <w:rsid w:val="006D2ABE"/>
    <w:rsid w:val="006D2EB8"/>
    <w:rsid w:val="006D3283"/>
    <w:rsid w:val="006D32A1"/>
    <w:rsid w:val="006D424D"/>
    <w:rsid w:val="006D4A94"/>
    <w:rsid w:val="006D4F74"/>
    <w:rsid w:val="006D5190"/>
    <w:rsid w:val="006D5650"/>
    <w:rsid w:val="006D567F"/>
    <w:rsid w:val="006D659E"/>
    <w:rsid w:val="006D6768"/>
    <w:rsid w:val="006D694A"/>
    <w:rsid w:val="006D6A21"/>
    <w:rsid w:val="006D6C32"/>
    <w:rsid w:val="006D70A7"/>
    <w:rsid w:val="006D739C"/>
    <w:rsid w:val="006D7471"/>
    <w:rsid w:val="006E037C"/>
    <w:rsid w:val="006E04CD"/>
    <w:rsid w:val="006E07E2"/>
    <w:rsid w:val="006E0BDA"/>
    <w:rsid w:val="006E0C86"/>
    <w:rsid w:val="006E1E2A"/>
    <w:rsid w:val="006E232E"/>
    <w:rsid w:val="006E3088"/>
    <w:rsid w:val="006E32E4"/>
    <w:rsid w:val="006E37B6"/>
    <w:rsid w:val="006E37FE"/>
    <w:rsid w:val="006E3CD8"/>
    <w:rsid w:val="006E4850"/>
    <w:rsid w:val="006E4EBE"/>
    <w:rsid w:val="006E4F0C"/>
    <w:rsid w:val="006E5099"/>
    <w:rsid w:val="006E59D4"/>
    <w:rsid w:val="006E61CF"/>
    <w:rsid w:val="006E6274"/>
    <w:rsid w:val="006E6839"/>
    <w:rsid w:val="006E7006"/>
    <w:rsid w:val="006E715E"/>
    <w:rsid w:val="006E74F7"/>
    <w:rsid w:val="006E7877"/>
    <w:rsid w:val="006E7A38"/>
    <w:rsid w:val="006F07AA"/>
    <w:rsid w:val="006F0A34"/>
    <w:rsid w:val="006F1F06"/>
    <w:rsid w:val="006F21B1"/>
    <w:rsid w:val="006F295B"/>
    <w:rsid w:val="006F2A1A"/>
    <w:rsid w:val="006F494F"/>
    <w:rsid w:val="006F4F82"/>
    <w:rsid w:val="006F519D"/>
    <w:rsid w:val="006F58E8"/>
    <w:rsid w:val="006F65D4"/>
    <w:rsid w:val="006F69EB"/>
    <w:rsid w:val="006F70AA"/>
    <w:rsid w:val="0070013B"/>
    <w:rsid w:val="00700A0D"/>
    <w:rsid w:val="00700C24"/>
    <w:rsid w:val="00700EBF"/>
    <w:rsid w:val="00701CC1"/>
    <w:rsid w:val="007032F4"/>
    <w:rsid w:val="0070521B"/>
    <w:rsid w:val="007052FB"/>
    <w:rsid w:val="007058A7"/>
    <w:rsid w:val="00706769"/>
    <w:rsid w:val="00706AB5"/>
    <w:rsid w:val="00706F4E"/>
    <w:rsid w:val="0070734B"/>
    <w:rsid w:val="00707B41"/>
    <w:rsid w:val="00707EFA"/>
    <w:rsid w:val="007104BC"/>
    <w:rsid w:val="0071052C"/>
    <w:rsid w:val="00710B6F"/>
    <w:rsid w:val="00710BE4"/>
    <w:rsid w:val="0071166B"/>
    <w:rsid w:val="007117E3"/>
    <w:rsid w:val="00711D81"/>
    <w:rsid w:val="007128CE"/>
    <w:rsid w:val="00713A6D"/>
    <w:rsid w:val="00713C3C"/>
    <w:rsid w:val="007143E8"/>
    <w:rsid w:val="007147D2"/>
    <w:rsid w:val="00714B95"/>
    <w:rsid w:val="00715171"/>
    <w:rsid w:val="007151A6"/>
    <w:rsid w:val="00715329"/>
    <w:rsid w:val="00716079"/>
    <w:rsid w:val="0071618C"/>
    <w:rsid w:val="00716538"/>
    <w:rsid w:val="00716780"/>
    <w:rsid w:val="00716973"/>
    <w:rsid w:val="00716DCC"/>
    <w:rsid w:val="00716E86"/>
    <w:rsid w:val="00717303"/>
    <w:rsid w:val="0071761B"/>
    <w:rsid w:val="007178FE"/>
    <w:rsid w:val="00717A0B"/>
    <w:rsid w:val="00717CD8"/>
    <w:rsid w:val="00717F06"/>
    <w:rsid w:val="00720657"/>
    <w:rsid w:val="00721143"/>
    <w:rsid w:val="007211D8"/>
    <w:rsid w:val="00721283"/>
    <w:rsid w:val="007212F9"/>
    <w:rsid w:val="0072140D"/>
    <w:rsid w:val="00721F42"/>
    <w:rsid w:val="0072253B"/>
    <w:rsid w:val="00722BC9"/>
    <w:rsid w:val="00722DE1"/>
    <w:rsid w:val="007236E2"/>
    <w:rsid w:val="00724597"/>
    <w:rsid w:val="007248D0"/>
    <w:rsid w:val="00724BC1"/>
    <w:rsid w:val="00725651"/>
    <w:rsid w:val="00725959"/>
    <w:rsid w:val="00726103"/>
    <w:rsid w:val="00726CE4"/>
    <w:rsid w:val="00727279"/>
    <w:rsid w:val="007279FF"/>
    <w:rsid w:val="0073008E"/>
    <w:rsid w:val="007301B2"/>
    <w:rsid w:val="007302D8"/>
    <w:rsid w:val="0073056B"/>
    <w:rsid w:val="00730899"/>
    <w:rsid w:val="00730D88"/>
    <w:rsid w:val="00730F73"/>
    <w:rsid w:val="0073118C"/>
    <w:rsid w:val="0073128A"/>
    <w:rsid w:val="00731303"/>
    <w:rsid w:val="00731743"/>
    <w:rsid w:val="00732433"/>
    <w:rsid w:val="007324BB"/>
    <w:rsid w:val="00732830"/>
    <w:rsid w:val="00732C97"/>
    <w:rsid w:val="00733807"/>
    <w:rsid w:val="00733909"/>
    <w:rsid w:val="0073543E"/>
    <w:rsid w:val="007357C8"/>
    <w:rsid w:val="00736538"/>
    <w:rsid w:val="00736783"/>
    <w:rsid w:val="007367E9"/>
    <w:rsid w:val="00736C97"/>
    <w:rsid w:val="00737E82"/>
    <w:rsid w:val="00740594"/>
    <w:rsid w:val="00740BDA"/>
    <w:rsid w:val="00740E4E"/>
    <w:rsid w:val="007414A6"/>
    <w:rsid w:val="007417E4"/>
    <w:rsid w:val="0074194B"/>
    <w:rsid w:val="00741AA8"/>
    <w:rsid w:val="007422A4"/>
    <w:rsid w:val="007429DD"/>
    <w:rsid w:val="0074356A"/>
    <w:rsid w:val="007436B5"/>
    <w:rsid w:val="00743869"/>
    <w:rsid w:val="007439CF"/>
    <w:rsid w:val="0074429E"/>
    <w:rsid w:val="00744871"/>
    <w:rsid w:val="00744BFC"/>
    <w:rsid w:val="00744C31"/>
    <w:rsid w:val="00744E3F"/>
    <w:rsid w:val="00745958"/>
    <w:rsid w:val="007459E4"/>
    <w:rsid w:val="007464A1"/>
    <w:rsid w:val="00746512"/>
    <w:rsid w:val="0074657F"/>
    <w:rsid w:val="007467D7"/>
    <w:rsid w:val="00746B79"/>
    <w:rsid w:val="007472D1"/>
    <w:rsid w:val="00747784"/>
    <w:rsid w:val="00747806"/>
    <w:rsid w:val="00747920"/>
    <w:rsid w:val="00747C3F"/>
    <w:rsid w:val="00747C71"/>
    <w:rsid w:val="0075001A"/>
    <w:rsid w:val="00750069"/>
    <w:rsid w:val="007509AF"/>
    <w:rsid w:val="00751462"/>
    <w:rsid w:val="00752285"/>
    <w:rsid w:val="007522EA"/>
    <w:rsid w:val="00752932"/>
    <w:rsid w:val="007530AF"/>
    <w:rsid w:val="007533B6"/>
    <w:rsid w:val="007537BD"/>
    <w:rsid w:val="00753E9F"/>
    <w:rsid w:val="00754256"/>
    <w:rsid w:val="007543AA"/>
    <w:rsid w:val="00754B2A"/>
    <w:rsid w:val="00754E0F"/>
    <w:rsid w:val="0075506A"/>
    <w:rsid w:val="007550EF"/>
    <w:rsid w:val="00755123"/>
    <w:rsid w:val="00755570"/>
    <w:rsid w:val="00756941"/>
    <w:rsid w:val="00756A36"/>
    <w:rsid w:val="00757542"/>
    <w:rsid w:val="00761320"/>
    <w:rsid w:val="007618AA"/>
    <w:rsid w:val="007618F4"/>
    <w:rsid w:val="00761AC2"/>
    <w:rsid w:val="00762466"/>
    <w:rsid w:val="007626C0"/>
    <w:rsid w:val="00762DC7"/>
    <w:rsid w:val="007631E4"/>
    <w:rsid w:val="00763665"/>
    <w:rsid w:val="007642FF"/>
    <w:rsid w:val="0076449F"/>
    <w:rsid w:val="0076507B"/>
    <w:rsid w:val="00765777"/>
    <w:rsid w:val="00765F4F"/>
    <w:rsid w:val="0076645E"/>
    <w:rsid w:val="00766557"/>
    <w:rsid w:val="007665CA"/>
    <w:rsid w:val="00766C9A"/>
    <w:rsid w:val="0076712C"/>
    <w:rsid w:val="00767514"/>
    <w:rsid w:val="00767B9B"/>
    <w:rsid w:val="00767FDD"/>
    <w:rsid w:val="007704A2"/>
    <w:rsid w:val="007710DE"/>
    <w:rsid w:val="00772D9A"/>
    <w:rsid w:val="00772E20"/>
    <w:rsid w:val="007731E9"/>
    <w:rsid w:val="00773252"/>
    <w:rsid w:val="007733C2"/>
    <w:rsid w:val="0077417F"/>
    <w:rsid w:val="007752AE"/>
    <w:rsid w:val="007753BC"/>
    <w:rsid w:val="0077582A"/>
    <w:rsid w:val="00776B38"/>
    <w:rsid w:val="00777AAC"/>
    <w:rsid w:val="00780479"/>
    <w:rsid w:val="00780759"/>
    <w:rsid w:val="00780821"/>
    <w:rsid w:val="00780EA1"/>
    <w:rsid w:val="00781885"/>
    <w:rsid w:val="00781B74"/>
    <w:rsid w:val="00782E2E"/>
    <w:rsid w:val="007830DA"/>
    <w:rsid w:val="00783231"/>
    <w:rsid w:val="007835CB"/>
    <w:rsid w:val="007841BF"/>
    <w:rsid w:val="00784B8B"/>
    <w:rsid w:val="00784BE4"/>
    <w:rsid w:val="0078502E"/>
    <w:rsid w:val="00785457"/>
    <w:rsid w:val="00785946"/>
    <w:rsid w:val="00786913"/>
    <w:rsid w:val="0078694D"/>
    <w:rsid w:val="00786D97"/>
    <w:rsid w:val="00786D9D"/>
    <w:rsid w:val="007903BC"/>
    <w:rsid w:val="00790988"/>
    <w:rsid w:val="00790FC8"/>
    <w:rsid w:val="007913EE"/>
    <w:rsid w:val="00791EE0"/>
    <w:rsid w:val="00792312"/>
    <w:rsid w:val="00792EF7"/>
    <w:rsid w:val="007932CC"/>
    <w:rsid w:val="0079346C"/>
    <w:rsid w:val="00793B11"/>
    <w:rsid w:val="007947AC"/>
    <w:rsid w:val="00795261"/>
    <w:rsid w:val="00795632"/>
    <w:rsid w:val="0079592D"/>
    <w:rsid w:val="00796478"/>
    <w:rsid w:val="00796950"/>
    <w:rsid w:val="00796D2C"/>
    <w:rsid w:val="00796D61"/>
    <w:rsid w:val="00796D7B"/>
    <w:rsid w:val="00796DFA"/>
    <w:rsid w:val="0079755D"/>
    <w:rsid w:val="00797D03"/>
    <w:rsid w:val="007A00E0"/>
    <w:rsid w:val="007A03AF"/>
    <w:rsid w:val="007A082C"/>
    <w:rsid w:val="007A0F38"/>
    <w:rsid w:val="007A1966"/>
    <w:rsid w:val="007A227C"/>
    <w:rsid w:val="007A247E"/>
    <w:rsid w:val="007A25C6"/>
    <w:rsid w:val="007A2D1D"/>
    <w:rsid w:val="007A30BD"/>
    <w:rsid w:val="007A31BA"/>
    <w:rsid w:val="007A32F0"/>
    <w:rsid w:val="007A39FF"/>
    <w:rsid w:val="007A3B4A"/>
    <w:rsid w:val="007A3F53"/>
    <w:rsid w:val="007A40C8"/>
    <w:rsid w:val="007A431F"/>
    <w:rsid w:val="007A4393"/>
    <w:rsid w:val="007A52D1"/>
    <w:rsid w:val="007A5573"/>
    <w:rsid w:val="007A56F5"/>
    <w:rsid w:val="007A58DD"/>
    <w:rsid w:val="007A5A0C"/>
    <w:rsid w:val="007A6938"/>
    <w:rsid w:val="007A6CB8"/>
    <w:rsid w:val="007A7C54"/>
    <w:rsid w:val="007B0650"/>
    <w:rsid w:val="007B066F"/>
    <w:rsid w:val="007B11F0"/>
    <w:rsid w:val="007B1618"/>
    <w:rsid w:val="007B2807"/>
    <w:rsid w:val="007B2F56"/>
    <w:rsid w:val="007B3333"/>
    <w:rsid w:val="007B37D6"/>
    <w:rsid w:val="007B39E4"/>
    <w:rsid w:val="007B4370"/>
    <w:rsid w:val="007B5159"/>
    <w:rsid w:val="007B5484"/>
    <w:rsid w:val="007B5866"/>
    <w:rsid w:val="007B5D89"/>
    <w:rsid w:val="007B6736"/>
    <w:rsid w:val="007B6E4E"/>
    <w:rsid w:val="007B71C2"/>
    <w:rsid w:val="007B7216"/>
    <w:rsid w:val="007B7B02"/>
    <w:rsid w:val="007C0650"/>
    <w:rsid w:val="007C06C1"/>
    <w:rsid w:val="007C0894"/>
    <w:rsid w:val="007C16BB"/>
    <w:rsid w:val="007C2550"/>
    <w:rsid w:val="007C27EF"/>
    <w:rsid w:val="007C320B"/>
    <w:rsid w:val="007C4311"/>
    <w:rsid w:val="007C4C77"/>
    <w:rsid w:val="007C58D6"/>
    <w:rsid w:val="007C5EBD"/>
    <w:rsid w:val="007C610D"/>
    <w:rsid w:val="007C70BA"/>
    <w:rsid w:val="007C746F"/>
    <w:rsid w:val="007D0644"/>
    <w:rsid w:val="007D0766"/>
    <w:rsid w:val="007D0E66"/>
    <w:rsid w:val="007D0EC7"/>
    <w:rsid w:val="007D239F"/>
    <w:rsid w:val="007D31BC"/>
    <w:rsid w:val="007D4071"/>
    <w:rsid w:val="007D497F"/>
    <w:rsid w:val="007D56E7"/>
    <w:rsid w:val="007D5F89"/>
    <w:rsid w:val="007D6AB7"/>
    <w:rsid w:val="007D6D92"/>
    <w:rsid w:val="007E159C"/>
    <w:rsid w:val="007E192F"/>
    <w:rsid w:val="007E1A5C"/>
    <w:rsid w:val="007E1F44"/>
    <w:rsid w:val="007E2FAD"/>
    <w:rsid w:val="007E33FC"/>
    <w:rsid w:val="007E4379"/>
    <w:rsid w:val="007E46F0"/>
    <w:rsid w:val="007E4872"/>
    <w:rsid w:val="007E4A80"/>
    <w:rsid w:val="007E4D42"/>
    <w:rsid w:val="007E5A3A"/>
    <w:rsid w:val="007E664E"/>
    <w:rsid w:val="007E6C48"/>
    <w:rsid w:val="007E6DA9"/>
    <w:rsid w:val="007E736A"/>
    <w:rsid w:val="007E7DC4"/>
    <w:rsid w:val="007F0ADB"/>
    <w:rsid w:val="007F17E4"/>
    <w:rsid w:val="007F18EE"/>
    <w:rsid w:val="007F1B1B"/>
    <w:rsid w:val="007F1F2B"/>
    <w:rsid w:val="007F2BF2"/>
    <w:rsid w:val="007F3026"/>
    <w:rsid w:val="007F3AAB"/>
    <w:rsid w:val="007F3B73"/>
    <w:rsid w:val="007F3CDF"/>
    <w:rsid w:val="007F4255"/>
    <w:rsid w:val="007F439B"/>
    <w:rsid w:val="007F4615"/>
    <w:rsid w:val="007F520A"/>
    <w:rsid w:val="007F6843"/>
    <w:rsid w:val="007F6A29"/>
    <w:rsid w:val="007F6AE6"/>
    <w:rsid w:val="00800044"/>
    <w:rsid w:val="008001E0"/>
    <w:rsid w:val="00800514"/>
    <w:rsid w:val="008006AC"/>
    <w:rsid w:val="00800775"/>
    <w:rsid w:val="0080093C"/>
    <w:rsid w:val="00802278"/>
    <w:rsid w:val="0080325A"/>
    <w:rsid w:val="00803438"/>
    <w:rsid w:val="00803648"/>
    <w:rsid w:val="00803C11"/>
    <w:rsid w:val="00804EC5"/>
    <w:rsid w:val="008053CE"/>
    <w:rsid w:val="008054B5"/>
    <w:rsid w:val="00806686"/>
    <w:rsid w:val="0080684F"/>
    <w:rsid w:val="00806C5D"/>
    <w:rsid w:val="008071D3"/>
    <w:rsid w:val="0080782D"/>
    <w:rsid w:val="00807CEE"/>
    <w:rsid w:val="00810514"/>
    <w:rsid w:val="00810EC4"/>
    <w:rsid w:val="0081178F"/>
    <w:rsid w:val="008125E0"/>
    <w:rsid w:val="00812CA4"/>
    <w:rsid w:val="00812E31"/>
    <w:rsid w:val="0081357E"/>
    <w:rsid w:val="00814569"/>
    <w:rsid w:val="008146C6"/>
    <w:rsid w:val="00814A4E"/>
    <w:rsid w:val="00814A95"/>
    <w:rsid w:val="00814FFE"/>
    <w:rsid w:val="00816143"/>
    <w:rsid w:val="00816645"/>
    <w:rsid w:val="0081763A"/>
    <w:rsid w:val="008179CA"/>
    <w:rsid w:val="00817D2C"/>
    <w:rsid w:val="00817E72"/>
    <w:rsid w:val="0082004D"/>
    <w:rsid w:val="00820CB9"/>
    <w:rsid w:val="00821C29"/>
    <w:rsid w:val="008220F3"/>
    <w:rsid w:val="008225EF"/>
    <w:rsid w:val="008232F9"/>
    <w:rsid w:val="008239A7"/>
    <w:rsid w:val="00823AD7"/>
    <w:rsid w:val="00824532"/>
    <w:rsid w:val="00824AF9"/>
    <w:rsid w:val="0082529A"/>
    <w:rsid w:val="0082572D"/>
    <w:rsid w:val="00825A4B"/>
    <w:rsid w:val="00825D1B"/>
    <w:rsid w:val="008260C9"/>
    <w:rsid w:val="008263B6"/>
    <w:rsid w:val="008305F2"/>
    <w:rsid w:val="00830DEC"/>
    <w:rsid w:val="00831696"/>
    <w:rsid w:val="0083176D"/>
    <w:rsid w:val="008320F7"/>
    <w:rsid w:val="008330A0"/>
    <w:rsid w:val="00833FB8"/>
    <w:rsid w:val="008343E2"/>
    <w:rsid w:val="00834E58"/>
    <w:rsid w:val="00834ECF"/>
    <w:rsid w:val="0083500B"/>
    <w:rsid w:val="0083542E"/>
    <w:rsid w:val="00835AE3"/>
    <w:rsid w:val="00835CA9"/>
    <w:rsid w:val="00835F9B"/>
    <w:rsid w:val="00836652"/>
    <w:rsid w:val="0083666F"/>
    <w:rsid w:val="00836A48"/>
    <w:rsid w:val="00836BC5"/>
    <w:rsid w:val="00836CBE"/>
    <w:rsid w:val="00836F1E"/>
    <w:rsid w:val="008376A2"/>
    <w:rsid w:val="008376C0"/>
    <w:rsid w:val="00837DC9"/>
    <w:rsid w:val="00840012"/>
    <w:rsid w:val="00841248"/>
    <w:rsid w:val="008412AD"/>
    <w:rsid w:val="0084174E"/>
    <w:rsid w:val="008420AA"/>
    <w:rsid w:val="008424B0"/>
    <w:rsid w:val="008442F9"/>
    <w:rsid w:val="00844411"/>
    <w:rsid w:val="00846AC4"/>
    <w:rsid w:val="00847299"/>
    <w:rsid w:val="00850045"/>
    <w:rsid w:val="00850450"/>
    <w:rsid w:val="00851239"/>
    <w:rsid w:val="00851BA2"/>
    <w:rsid w:val="00851DAD"/>
    <w:rsid w:val="008525CD"/>
    <w:rsid w:val="00852660"/>
    <w:rsid w:val="00852719"/>
    <w:rsid w:val="00852737"/>
    <w:rsid w:val="008529E2"/>
    <w:rsid w:val="00852F50"/>
    <w:rsid w:val="008531E5"/>
    <w:rsid w:val="0085357A"/>
    <w:rsid w:val="008539E9"/>
    <w:rsid w:val="008555A4"/>
    <w:rsid w:val="0085572B"/>
    <w:rsid w:val="00855F6D"/>
    <w:rsid w:val="008562D6"/>
    <w:rsid w:val="0085649F"/>
    <w:rsid w:val="00856B41"/>
    <w:rsid w:val="00856C08"/>
    <w:rsid w:val="00856C8E"/>
    <w:rsid w:val="00857A12"/>
    <w:rsid w:val="008600E1"/>
    <w:rsid w:val="00861378"/>
    <w:rsid w:val="008615B3"/>
    <w:rsid w:val="00861686"/>
    <w:rsid w:val="008618C7"/>
    <w:rsid w:val="00862233"/>
    <w:rsid w:val="00862762"/>
    <w:rsid w:val="00862AFF"/>
    <w:rsid w:val="00863582"/>
    <w:rsid w:val="008641A9"/>
    <w:rsid w:val="008645F1"/>
    <w:rsid w:val="00864AEA"/>
    <w:rsid w:val="00864E5C"/>
    <w:rsid w:val="00865175"/>
    <w:rsid w:val="00865AD4"/>
    <w:rsid w:val="00865B05"/>
    <w:rsid w:val="0086608A"/>
    <w:rsid w:val="008661CB"/>
    <w:rsid w:val="00866653"/>
    <w:rsid w:val="00867B2D"/>
    <w:rsid w:val="00867D87"/>
    <w:rsid w:val="008701AF"/>
    <w:rsid w:val="008702BF"/>
    <w:rsid w:val="0087056F"/>
    <w:rsid w:val="00870E58"/>
    <w:rsid w:val="0087113B"/>
    <w:rsid w:val="008715B6"/>
    <w:rsid w:val="0087188D"/>
    <w:rsid w:val="00871AE9"/>
    <w:rsid w:val="00871B9C"/>
    <w:rsid w:val="00871D48"/>
    <w:rsid w:val="00871D99"/>
    <w:rsid w:val="00871E0C"/>
    <w:rsid w:val="00872118"/>
    <w:rsid w:val="00872364"/>
    <w:rsid w:val="0087272A"/>
    <w:rsid w:val="00872A58"/>
    <w:rsid w:val="0087303D"/>
    <w:rsid w:val="0087382B"/>
    <w:rsid w:val="00873883"/>
    <w:rsid w:val="0087500D"/>
    <w:rsid w:val="00875118"/>
    <w:rsid w:val="00875820"/>
    <w:rsid w:val="00875AD4"/>
    <w:rsid w:val="00876209"/>
    <w:rsid w:val="00876319"/>
    <w:rsid w:val="008764BA"/>
    <w:rsid w:val="0087676B"/>
    <w:rsid w:val="00876C07"/>
    <w:rsid w:val="00877272"/>
    <w:rsid w:val="00877C22"/>
    <w:rsid w:val="00880024"/>
    <w:rsid w:val="008801FA"/>
    <w:rsid w:val="0088087E"/>
    <w:rsid w:val="00880C48"/>
    <w:rsid w:val="008811C3"/>
    <w:rsid w:val="008819D4"/>
    <w:rsid w:val="00881EB9"/>
    <w:rsid w:val="00882F03"/>
    <w:rsid w:val="00883070"/>
    <w:rsid w:val="00883C75"/>
    <w:rsid w:val="00883C97"/>
    <w:rsid w:val="00883F83"/>
    <w:rsid w:val="0088478B"/>
    <w:rsid w:val="00884BC5"/>
    <w:rsid w:val="00886408"/>
    <w:rsid w:val="0088661C"/>
    <w:rsid w:val="00886DCD"/>
    <w:rsid w:val="00886E63"/>
    <w:rsid w:val="00886F0D"/>
    <w:rsid w:val="008872D4"/>
    <w:rsid w:val="008873BC"/>
    <w:rsid w:val="0088751F"/>
    <w:rsid w:val="00887954"/>
    <w:rsid w:val="00888FEF"/>
    <w:rsid w:val="008900B1"/>
    <w:rsid w:val="00890A16"/>
    <w:rsid w:val="008915AA"/>
    <w:rsid w:val="00892262"/>
    <w:rsid w:val="00892638"/>
    <w:rsid w:val="00892737"/>
    <w:rsid w:val="00893022"/>
    <w:rsid w:val="008934A7"/>
    <w:rsid w:val="008939E9"/>
    <w:rsid w:val="00893A3F"/>
    <w:rsid w:val="0089498E"/>
    <w:rsid w:val="00894C22"/>
    <w:rsid w:val="008957C5"/>
    <w:rsid w:val="00895AC0"/>
    <w:rsid w:val="00896894"/>
    <w:rsid w:val="00897170"/>
    <w:rsid w:val="00897476"/>
    <w:rsid w:val="00897F86"/>
    <w:rsid w:val="008A066F"/>
    <w:rsid w:val="008A0C6B"/>
    <w:rsid w:val="008A1A07"/>
    <w:rsid w:val="008A1F63"/>
    <w:rsid w:val="008A2094"/>
    <w:rsid w:val="008A2138"/>
    <w:rsid w:val="008A2362"/>
    <w:rsid w:val="008A2CB3"/>
    <w:rsid w:val="008A2EA5"/>
    <w:rsid w:val="008A341C"/>
    <w:rsid w:val="008A34E8"/>
    <w:rsid w:val="008A3B0A"/>
    <w:rsid w:val="008A3EFB"/>
    <w:rsid w:val="008A4192"/>
    <w:rsid w:val="008A42A9"/>
    <w:rsid w:val="008A5B1D"/>
    <w:rsid w:val="008A5FA2"/>
    <w:rsid w:val="008A6BBF"/>
    <w:rsid w:val="008A7B1C"/>
    <w:rsid w:val="008A7B30"/>
    <w:rsid w:val="008A7C32"/>
    <w:rsid w:val="008B036F"/>
    <w:rsid w:val="008B0CC9"/>
    <w:rsid w:val="008B1475"/>
    <w:rsid w:val="008B1B3D"/>
    <w:rsid w:val="008B1B88"/>
    <w:rsid w:val="008B1FF6"/>
    <w:rsid w:val="008B2301"/>
    <w:rsid w:val="008B28DC"/>
    <w:rsid w:val="008B3604"/>
    <w:rsid w:val="008B3689"/>
    <w:rsid w:val="008B396A"/>
    <w:rsid w:val="008B3CD7"/>
    <w:rsid w:val="008B44BB"/>
    <w:rsid w:val="008B44C1"/>
    <w:rsid w:val="008B50A7"/>
    <w:rsid w:val="008B5623"/>
    <w:rsid w:val="008B58E3"/>
    <w:rsid w:val="008B6934"/>
    <w:rsid w:val="008B6CF6"/>
    <w:rsid w:val="008B7776"/>
    <w:rsid w:val="008C02D6"/>
    <w:rsid w:val="008C1782"/>
    <w:rsid w:val="008C1D49"/>
    <w:rsid w:val="008C2795"/>
    <w:rsid w:val="008C2E25"/>
    <w:rsid w:val="008C3DDF"/>
    <w:rsid w:val="008C41B7"/>
    <w:rsid w:val="008C4A99"/>
    <w:rsid w:val="008C524C"/>
    <w:rsid w:val="008C56CD"/>
    <w:rsid w:val="008C5890"/>
    <w:rsid w:val="008C5CC4"/>
    <w:rsid w:val="008C5DD6"/>
    <w:rsid w:val="008C5E3D"/>
    <w:rsid w:val="008C6409"/>
    <w:rsid w:val="008C67AA"/>
    <w:rsid w:val="008C7226"/>
    <w:rsid w:val="008C7302"/>
    <w:rsid w:val="008C7FE1"/>
    <w:rsid w:val="008D05C4"/>
    <w:rsid w:val="008D06F2"/>
    <w:rsid w:val="008D1731"/>
    <w:rsid w:val="008D1A10"/>
    <w:rsid w:val="008D1EBA"/>
    <w:rsid w:val="008D22B0"/>
    <w:rsid w:val="008D31CE"/>
    <w:rsid w:val="008D4162"/>
    <w:rsid w:val="008D4D00"/>
    <w:rsid w:val="008D5335"/>
    <w:rsid w:val="008D548F"/>
    <w:rsid w:val="008D577E"/>
    <w:rsid w:val="008D6009"/>
    <w:rsid w:val="008D6155"/>
    <w:rsid w:val="008D62F1"/>
    <w:rsid w:val="008D776F"/>
    <w:rsid w:val="008D7973"/>
    <w:rsid w:val="008E0EB5"/>
    <w:rsid w:val="008E1207"/>
    <w:rsid w:val="008E25D1"/>
    <w:rsid w:val="008E2E67"/>
    <w:rsid w:val="008E3064"/>
    <w:rsid w:val="008E3688"/>
    <w:rsid w:val="008E3910"/>
    <w:rsid w:val="008E3BF2"/>
    <w:rsid w:val="008E4111"/>
    <w:rsid w:val="008E4676"/>
    <w:rsid w:val="008E48AC"/>
    <w:rsid w:val="008E4BAB"/>
    <w:rsid w:val="008E52B4"/>
    <w:rsid w:val="008E58C0"/>
    <w:rsid w:val="008E5CF3"/>
    <w:rsid w:val="008E6E6A"/>
    <w:rsid w:val="008E762D"/>
    <w:rsid w:val="008E7748"/>
    <w:rsid w:val="008E7A74"/>
    <w:rsid w:val="008F02CB"/>
    <w:rsid w:val="008F09C6"/>
    <w:rsid w:val="008F0F61"/>
    <w:rsid w:val="008F110B"/>
    <w:rsid w:val="008F2330"/>
    <w:rsid w:val="008F25D3"/>
    <w:rsid w:val="008F30F4"/>
    <w:rsid w:val="008F3556"/>
    <w:rsid w:val="008F365E"/>
    <w:rsid w:val="008F3DE5"/>
    <w:rsid w:val="008F3E23"/>
    <w:rsid w:val="008F444C"/>
    <w:rsid w:val="008F4A6E"/>
    <w:rsid w:val="008F6A14"/>
    <w:rsid w:val="008F6FC0"/>
    <w:rsid w:val="008F750F"/>
    <w:rsid w:val="008F7FB2"/>
    <w:rsid w:val="008F7FC6"/>
    <w:rsid w:val="0090045B"/>
    <w:rsid w:val="00900A25"/>
    <w:rsid w:val="00900B62"/>
    <w:rsid w:val="00900CB3"/>
    <w:rsid w:val="00900DDE"/>
    <w:rsid w:val="00900EED"/>
    <w:rsid w:val="00900F75"/>
    <w:rsid w:val="00902483"/>
    <w:rsid w:val="00903364"/>
    <w:rsid w:val="00903515"/>
    <w:rsid w:val="00903B7E"/>
    <w:rsid w:val="00903D92"/>
    <w:rsid w:val="009041FA"/>
    <w:rsid w:val="00904234"/>
    <w:rsid w:val="009057F7"/>
    <w:rsid w:val="00905AC0"/>
    <w:rsid w:val="00905C6C"/>
    <w:rsid w:val="00906448"/>
    <w:rsid w:val="00906E77"/>
    <w:rsid w:val="009070B0"/>
    <w:rsid w:val="00907430"/>
    <w:rsid w:val="00910124"/>
    <w:rsid w:val="009108D8"/>
    <w:rsid w:val="00912532"/>
    <w:rsid w:val="00913113"/>
    <w:rsid w:val="00913ADB"/>
    <w:rsid w:val="00914003"/>
    <w:rsid w:val="00914082"/>
    <w:rsid w:val="00914603"/>
    <w:rsid w:val="00915270"/>
    <w:rsid w:val="00915E99"/>
    <w:rsid w:val="00916A1D"/>
    <w:rsid w:val="00916A6D"/>
    <w:rsid w:val="0091784E"/>
    <w:rsid w:val="009207D8"/>
    <w:rsid w:val="00920EEC"/>
    <w:rsid w:val="009214F1"/>
    <w:rsid w:val="0092197B"/>
    <w:rsid w:val="0092211E"/>
    <w:rsid w:val="00922519"/>
    <w:rsid w:val="00922E2D"/>
    <w:rsid w:val="00922E75"/>
    <w:rsid w:val="00924AEB"/>
    <w:rsid w:val="00925638"/>
    <w:rsid w:val="009256BF"/>
    <w:rsid w:val="0092593A"/>
    <w:rsid w:val="00925AEC"/>
    <w:rsid w:val="0092639B"/>
    <w:rsid w:val="009267D8"/>
    <w:rsid w:val="00927BD1"/>
    <w:rsid w:val="00927C7F"/>
    <w:rsid w:val="00927DED"/>
    <w:rsid w:val="00927FA8"/>
    <w:rsid w:val="009300CD"/>
    <w:rsid w:val="009315ED"/>
    <w:rsid w:val="00931A86"/>
    <w:rsid w:val="00931C9E"/>
    <w:rsid w:val="00932D07"/>
    <w:rsid w:val="00933200"/>
    <w:rsid w:val="00933AAA"/>
    <w:rsid w:val="00933DF0"/>
    <w:rsid w:val="00933E60"/>
    <w:rsid w:val="00933F0E"/>
    <w:rsid w:val="009342F1"/>
    <w:rsid w:val="009345C1"/>
    <w:rsid w:val="00934626"/>
    <w:rsid w:val="0093516B"/>
    <w:rsid w:val="009351ED"/>
    <w:rsid w:val="009352B8"/>
    <w:rsid w:val="00935B73"/>
    <w:rsid w:val="00936428"/>
    <w:rsid w:val="009367FF"/>
    <w:rsid w:val="00936C05"/>
    <w:rsid w:val="00936E11"/>
    <w:rsid w:val="00936EA5"/>
    <w:rsid w:val="00937827"/>
    <w:rsid w:val="009379D8"/>
    <w:rsid w:val="009379D9"/>
    <w:rsid w:val="0094053F"/>
    <w:rsid w:val="00940556"/>
    <w:rsid w:val="009407B4"/>
    <w:rsid w:val="00940C86"/>
    <w:rsid w:val="009417F0"/>
    <w:rsid w:val="00941D54"/>
    <w:rsid w:val="00941EA9"/>
    <w:rsid w:val="0094213F"/>
    <w:rsid w:val="009423E6"/>
    <w:rsid w:val="009429E5"/>
    <w:rsid w:val="00942C06"/>
    <w:rsid w:val="00942DA9"/>
    <w:rsid w:val="00943104"/>
    <w:rsid w:val="00943CEC"/>
    <w:rsid w:val="00944022"/>
    <w:rsid w:val="00944125"/>
    <w:rsid w:val="00944408"/>
    <w:rsid w:val="009445C0"/>
    <w:rsid w:val="00945F8A"/>
    <w:rsid w:val="009462C6"/>
    <w:rsid w:val="009465A2"/>
    <w:rsid w:val="0094662B"/>
    <w:rsid w:val="0094699E"/>
    <w:rsid w:val="0094702D"/>
    <w:rsid w:val="00947AD4"/>
    <w:rsid w:val="00947EFE"/>
    <w:rsid w:val="00950136"/>
    <w:rsid w:val="00950650"/>
    <w:rsid w:val="009511F6"/>
    <w:rsid w:val="009514FF"/>
    <w:rsid w:val="009522C3"/>
    <w:rsid w:val="00952B93"/>
    <w:rsid w:val="00952DFA"/>
    <w:rsid w:val="00953B03"/>
    <w:rsid w:val="0095457D"/>
    <w:rsid w:val="0095463E"/>
    <w:rsid w:val="009549DB"/>
    <w:rsid w:val="00954C61"/>
    <w:rsid w:val="00955021"/>
    <w:rsid w:val="0095520D"/>
    <w:rsid w:val="009570E0"/>
    <w:rsid w:val="009573DF"/>
    <w:rsid w:val="00957403"/>
    <w:rsid w:val="00962133"/>
    <w:rsid w:val="009623A6"/>
    <w:rsid w:val="0096302A"/>
    <w:rsid w:val="00963F0A"/>
    <w:rsid w:val="009641D0"/>
    <w:rsid w:val="009645A4"/>
    <w:rsid w:val="00964C07"/>
    <w:rsid w:val="0096516A"/>
    <w:rsid w:val="00965541"/>
    <w:rsid w:val="00965573"/>
    <w:rsid w:val="00965D3D"/>
    <w:rsid w:val="00966078"/>
    <w:rsid w:val="009666EC"/>
    <w:rsid w:val="009668AB"/>
    <w:rsid w:val="00967B8E"/>
    <w:rsid w:val="00967CCC"/>
    <w:rsid w:val="0097042C"/>
    <w:rsid w:val="00970786"/>
    <w:rsid w:val="00970A70"/>
    <w:rsid w:val="00971ABE"/>
    <w:rsid w:val="00971F9F"/>
    <w:rsid w:val="0097381C"/>
    <w:rsid w:val="00973F57"/>
    <w:rsid w:val="00974D68"/>
    <w:rsid w:val="00974D98"/>
    <w:rsid w:val="009762E6"/>
    <w:rsid w:val="0097654D"/>
    <w:rsid w:val="0097728F"/>
    <w:rsid w:val="00977BED"/>
    <w:rsid w:val="00980026"/>
    <w:rsid w:val="00980494"/>
    <w:rsid w:val="009805F6"/>
    <w:rsid w:val="00980616"/>
    <w:rsid w:val="009808C4"/>
    <w:rsid w:val="00980BD4"/>
    <w:rsid w:val="009813AD"/>
    <w:rsid w:val="00981406"/>
    <w:rsid w:val="009817BD"/>
    <w:rsid w:val="009821F5"/>
    <w:rsid w:val="009822A4"/>
    <w:rsid w:val="0098255A"/>
    <w:rsid w:val="0098269A"/>
    <w:rsid w:val="00982C56"/>
    <w:rsid w:val="009830C7"/>
    <w:rsid w:val="009837F6"/>
    <w:rsid w:val="00984190"/>
    <w:rsid w:val="00984EC4"/>
    <w:rsid w:val="00985672"/>
    <w:rsid w:val="0098628F"/>
    <w:rsid w:val="00986925"/>
    <w:rsid w:val="00986EC5"/>
    <w:rsid w:val="009872C7"/>
    <w:rsid w:val="009872FB"/>
    <w:rsid w:val="009873E7"/>
    <w:rsid w:val="0099046E"/>
    <w:rsid w:val="00990C05"/>
    <w:rsid w:val="00990FF3"/>
    <w:rsid w:val="009918C0"/>
    <w:rsid w:val="00991EC8"/>
    <w:rsid w:val="00991F24"/>
    <w:rsid w:val="009929AB"/>
    <w:rsid w:val="00992C11"/>
    <w:rsid w:val="00993E87"/>
    <w:rsid w:val="009942C1"/>
    <w:rsid w:val="00994828"/>
    <w:rsid w:val="0099520B"/>
    <w:rsid w:val="0099524C"/>
    <w:rsid w:val="00995793"/>
    <w:rsid w:val="00996982"/>
    <w:rsid w:val="00996C74"/>
    <w:rsid w:val="00997136"/>
    <w:rsid w:val="00997802"/>
    <w:rsid w:val="009978DE"/>
    <w:rsid w:val="00997CD2"/>
    <w:rsid w:val="009A00A7"/>
    <w:rsid w:val="009A0118"/>
    <w:rsid w:val="009A0C41"/>
    <w:rsid w:val="009A138C"/>
    <w:rsid w:val="009A13EF"/>
    <w:rsid w:val="009A1E9A"/>
    <w:rsid w:val="009A2855"/>
    <w:rsid w:val="009A2C27"/>
    <w:rsid w:val="009A2E2A"/>
    <w:rsid w:val="009A2F04"/>
    <w:rsid w:val="009A3128"/>
    <w:rsid w:val="009A36D3"/>
    <w:rsid w:val="009A3AA0"/>
    <w:rsid w:val="009A3D45"/>
    <w:rsid w:val="009A476F"/>
    <w:rsid w:val="009A487F"/>
    <w:rsid w:val="009A56B0"/>
    <w:rsid w:val="009A591E"/>
    <w:rsid w:val="009A596B"/>
    <w:rsid w:val="009A6016"/>
    <w:rsid w:val="009A609A"/>
    <w:rsid w:val="009A6AB9"/>
    <w:rsid w:val="009A77EE"/>
    <w:rsid w:val="009A7D84"/>
    <w:rsid w:val="009B1759"/>
    <w:rsid w:val="009B349A"/>
    <w:rsid w:val="009B394A"/>
    <w:rsid w:val="009B42C0"/>
    <w:rsid w:val="009B44CA"/>
    <w:rsid w:val="009B5390"/>
    <w:rsid w:val="009B5A70"/>
    <w:rsid w:val="009B5FC5"/>
    <w:rsid w:val="009B69A0"/>
    <w:rsid w:val="009B6A44"/>
    <w:rsid w:val="009B7232"/>
    <w:rsid w:val="009B7AB5"/>
    <w:rsid w:val="009B7CC7"/>
    <w:rsid w:val="009C22DB"/>
    <w:rsid w:val="009C22FC"/>
    <w:rsid w:val="009C25C8"/>
    <w:rsid w:val="009C2CEA"/>
    <w:rsid w:val="009C42C3"/>
    <w:rsid w:val="009C5179"/>
    <w:rsid w:val="009C51A6"/>
    <w:rsid w:val="009C5BF8"/>
    <w:rsid w:val="009C696F"/>
    <w:rsid w:val="009C6A31"/>
    <w:rsid w:val="009C6EF7"/>
    <w:rsid w:val="009C76BF"/>
    <w:rsid w:val="009C7CCE"/>
    <w:rsid w:val="009D0276"/>
    <w:rsid w:val="009D0435"/>
    <w:rsid w:val="009D099C"/>
    <w:rsid w:val="009D0B20"/>
    <w:rsid w:val="009D1625"/>
    <w:rsid w:val="009D19D7"/>
    <w:rsid w:val="009D1D12"/>
    <w:rsid w:val="009D44CD"/>
    <w:rsid w:val="009D46ED"/>
    <w:rsid w:val="009D4C1D"/>
    <w:rsid w:val="009D4F6B"/>
    <w:rsid w:val="009D581B"/>
    <w:rsid w:val="009D78DC"/>
    <w:rsid w:val="009E0720"/>
    <w:rsid w:val="009E09D6"/>
    <w:rsid w:val="009E0BB1"/>
    <w:rsid w:val="009E1300"/>
    <w:rsid w:val="009E1E56"/>
    <w:rsid w:val="009E20C9"/>
    <w:rsid w:val="009E23AD"/>
    <w:rsid w:val="009E23CA"/>
    <w:rsid w:val="009E28E9"/>
    <w:rsid w:val="009E2CCC"/>
    <w:rsid w:val="009E30F1"/>
    <w:rsid w:val="009E3105"/>
    <w:rsid w:val="009E3334"/>
    <w:rsid w:val="009E4323"/>
    <w:rsid w:val="009E4F71"/>
    <w:rsid w:val="009E540B"/>
    <w:rsid w:val="009E5517"/>
    <w:rsid w:val="009E56F5"/>
    <w:rsid w:val="009E57E8"/>
    <w:rsid w:val="009E7DE7"/>
    <w:rsid w:val="009F104A"/>
    <w:rsid w:val="009F16A4"/>
    <w:rsid w:val="009F1A3E"/>
    <w:rsid w:val="009F1DFF"/>
    <w:rsid w:val="009F2534"/>
    <w:rsid w:val="009F4025"/>
    <w:rsid w:val="009F40C5"/>
    <w:rsid w:val="009F454D"/>
    <w:rsid w:val="009F46F7"/>
    <w:rsid w:val="009F4BAC"/>
    <w:rsid w:val="009F5691"/>
    <w:rsid w:val="009F5A4E"/>
    <w:rsid w:val="009F609F"/>
    <w:rsid w:val="009F6FB8"/>
    <w:rsid w:val="009F764B"/>
    <w:rsid w:val="009F7779"/>
    <w:rsid w:val="009F7AA4"/>
    <w:rsid w:val="009F7EC7"/>
    <w:rsid w:val="00A00464"/>
    <w:rsid w:val="00A00F16"/>
    <w:rsid w:val="00A01142"/>
    <w:rsid w:val="00A01161"/>
    <w:rsid w:val="00A0176B"/>
    <w:rsid w:val="00A024E4"/>
    <w:rsid w:val="00A02873"/>
    <w:rsid w:val="00A02AAD"/>
    <w:rsid w:val="00A046CA"/>
    <w:rsid w:val="00A04B1D"/>
    <w:rsid w:val="00A051B6"/>
    <w:rsid w:val="00A056EA"/>
    <w:rsid w:val="00A05725"/>
    <w:rsid w:val="00A057C9"/>
    <w:rsid w:val="00A05988"/>
    <w:rsid w:val="00A05F1F"/>
    <w:rsid w:val="00A064B9"/>
    <w:rsid w:val="00A0667F"/>
    <w:rsid w:val="00A068E1"/>
    <w:rsid w:val="00A07B34"/>
    <w:rsid w:val="00A07DE9"/>
    <w:rsid w:val="00A07FA7"/>
    <w:rsid w:val="00A10957"/>
    <w:rsid w:val="00A10CBF"/>
    <w:rsid w:val="00A11D9A"/>
    <w:rsid w:val="00A11F14"/>
    <w:rsid w:val="00A120D6"/>
    <w:rsid w:val="00A122FB"/>
    <w:rsid w:val="00A131D6"/>
    <w:rsid w:val="00A14747"/>
    <w:rsid w:val="00A14CBC"/>
    <w:rsid w:val="00A14CD5"/>
    <w:rsid w:val="00A152F2"/>
    <w:rsid w:val="00A17481"/>
    <w:rsid w:val="00A17C5B"/>
    <w:rsid w:val="00A17FAE"/>
    <w:rsid w:val="00A2044C"/>
    <w:rsid w:val="00A2073D"/>
    <w:rsid w:val="00A2095E"/>
    <w:rsid w:val="00A20A23"/>
    <w:rsid w:val="00A2194A"/>
    <w:rsid w:val="00A224A6"/>
    <w:rsid w:val="00A224DA"/>
    <w:rsid w:val="00A225A0"/>
    <w:rsid w:val="00A22C51"/>
    <w:rsid w:val="00A22ED9"/>
    <w:rsid w:val="00A2325C"/>
    <w:rsid w:val="00A235A8"/>
    <w:rsid w:val="00A238E6"/>
    <w:rsid w:val="00A24993"/>
    <w:rsid w:val="00A24AF9"/>
    <w:rsid w:val="00A250AF"/>
    <w:rsid w:val="00A252EA"/>
    <w:rsid w:val="00A2606C"/>
    <w:rsid w:val="00A2660C"/>
    <w:rsid w:val="00A266D9"/>
    <w:rsid w:val="00A26B1D"/>
    <w:rsid w:val="00A271F2"/>
    <w:rsid w:val="00A27748"/>
    <w:rsid w:val="00A27C46"/>
    <w:rsid w:val="00A3123F"/>
    <w:rsid w:val="00A3293E"/>
    <w:rsid w:val="00A32D5C"/>
    <w:rsid w:val="00A330E7"/>
    <w:rsid w:val="00A33AFF"/>
    <w:rsid w:val="00A3449F"/>
    <w:rsid w:val="00A34BC4"/>
    <w:rsid w:val="00A34BE9"/>
    <w:rsid w:val="00A34E49"/>
    <w:rsid w:val="00A34F00"/>
    <w:rsid w:val="00A35953"/>
    <w:rsid w:val="00A36200"/>
    <w:rsid w:val="00A37636"/>
    <w:rsid w:val="00A3799B"/>
    <w:rsid w:val="00A40058"/>
    <w:rsid w:val="00A4026C"/>
    <w:rsid w:val="00A40EC1"/>
    <w:rsid w:val="00A41154"/>
    <w:rsid w:val="00A41234"/>
    <w:rsid w:val="00A417DA"/>
    <w:rsid w:val="00A41C0D"/>
    <w:rsid w:val="00A4210F"/>
    <w:rsid w:val="00A42149"/>
    <w:rsid w:val="00A42400"/>
    <w:rsid w:val="00A43136"/>
    <w:rsid w:val="00A433E2"/>
    <w:rsid w:val="00A43550"/>
    <w:rsid w:val="00A43AB9"/>
    <w:rsid w:val="00A43C1A"/>
    <w:rsid w:val="00A43E90"/>
    <w:rsid w:val="00A440E6"/>
    <w:rsid w:val="00A44CC9"/>
    <w:rsid w:val="00A46143"/>
    <w:rsid w:val="00A46AA7"/>
    <w:rsid w:val="00A46FC7"/>
    <w:rsid w:val="00A470DC"/>
    <w:rsid w:val="00A47A7D"/>
    <w:rsid w:val="00A47B0E"/>
    <w:rsid w:val="00A50382"/>
    <w:rsid w:val="00A50A76"/>
    <w:rsid w:val="00A50AF3"/>
    <w:rsid w:val="00A50BEC"/>
    <w:rsid w:val="00A50CBC"/>
    <w:rsid w:val="00A52013"/>
    <w:rsid w:val="00A52461"/>
    <w:rsid w:val="00A52507"/>
    <w:rsid w:val="00A52E55"/>
    <w:rsid w:val="00A532E9"/>
    <w:rsid w:val="00A5334A"/>
    <w:rsid w:val="00A535B7"/>
    <w:rsid w:val="00A53A76"/>
    <w:rsid w:val="00A5404D"/>
    <w:rsid w:val="00A54137"/>
    <w:rsid w:val="00A54229"/>
    <w:rsid w:val="00A545D6"/>
    <w:rsid w:val="00A551CD"/>
    <w:rsid w:val="00A556FF"/>
    <w:rsid w:val="00A55A23"/>
    <w:rsid w:val="00A55B19"/>
    <w:rsid w:val="00A55C97"/>
    <w:rsid w:val="00A55DE2"/>
    <w:rsid w:val="00A56259"/>
    <w:rsid w:val="00A56C01"/>
    <w:rsid w:val="00A56D3F"/>
    <w:rsid w:val="00A5739C"/>
    <w:rsid w:val="00A57667"/>
    <w:rsid w:val="00A606C8"/>
    <w:rsid w:val="00A60C80"/>
    <w:rsid w:val="00A60F4E"/>
    <w:rsid w:val="00A60F95"/>
    <w:rsid w:val="00A61DEF"/>
    <w:rsid w:val="00A61F6F"/>
    <w:rsid w:val="00A631C7"/>
    <w:rsid w:val="00A63297"/>
    <w:rsid w:val="00A641B0"/>
    <w:rsid w:val="00A6424C"/>
    <w:rsid w:val="00A642F5"/>
    <w:rsid w:val="00A65238"/>
    <w:rsid w:val="00A652CF"/>
    <w:rsid w:val="00A65B63"/>
    <w:rsid w:val="00A6682D"/>
    <w:rsid w:val="00A668F3"/>
    <w:rsid w:val="00A67663"/>
    <w:rsid w:val="00A67B85"/>
    <w:rsid w:val="00A67CC1"/>
    <w:rsid w:val="00A70CDE"/>
    <w:rsid w:val="00A70DA9"/>
    <w:rsid w:val="00A70ECC"/>
    <w:rsid w:val="00A715F5"/>
    <w:rsid w:val="00A71A85"/>
    <w:rsid w:val="00A72B48"/>
    <w:rsid w:val="00A72D92"/>
    <w:rsid w:val="00A72FEB"/>
    <w:rsid w:val="00A74F79"/>
    <w:rsid w:val="00A752EC"/>
    <w:rsid w:val="00A760AA"/>
    <w:rsid w:val="00A764BE"/>
    <w:rsid w:val="00A76852"/>
    <w:rsid w:val="00A778D1"/>
    <w:rsid w:val="00A77A51"/>
    <w:rsid w:val="00A8060A"/>
    <w:rsid w:val="00A81702"/>
    <w:rsid w:val="00A81D96"/>
    <w:rsid w:val="00A8245F"/>
    <w:rsid w:val="00A82832"/>
    <w:rsid w:val="00A82847"/>
    <w:rsid w:val="00A831C6"/>
    <w:rsid w:val="00A83241"/>
    <w:rsid w:val="00A83EE4"/>
    <w:rsid w:val="00A83EE5"/>
    <w:rsid w:val="00A841D4"/>
    <w:rsid w:val="00A84248"/>
    <w:rsid w:val="00A84A70"/>
    <w:rsid w:val="00A84D67"/>
    <w:rsid w:val="00A850D8"/>
    <w:rsid w:val="00A865E5"/>
    <w:rsid w:val="00A87AAA"/>
    <w:rsid w:val="00A87B0E"/>
    <w:rsid w:val="00A90372"/>
    <w:rsid w:val="00A90892"/>
    <w:rsid w:val="00A91613"/>
    <w:rsid w:val="00A924CD"/>
    <w:rsid w:val="00A92596"/>
    <w:rsid w:val="00A929AA"/>
    <w:rsid w:val="00A92BEB"/>
    <w:rsid w:val="00A92EFD"/>
    <w:rsid w:val="00A9327E"/>
    <w:rsid w:val="00A93810"/>
    <w:rsid w:val="00A94170"/>
    <w:rsid w:val="00A9474D"/>
    <w:rsid w:val="00A94ACA"/>
    <w:rsid w:val="00A94D63"/>
    <w:rsid w:val="00A95038"/>
    <w:rsid w:val="00A95A27"/>
    <w:rsid w:val="00A9611C"/>
    <w:rsid w:val="00A965EF"/>
    <w:rsid w:val="00A96D10"/>
    <w:rsid w:val="00A96DA1"/>
    <w:rsid w:val="00A97097"/>
    <w:rsid w:val="00AA023F"/>
    <w:rsid w:val="00AA04E3"/>
    <w:rsid w:val="00AA0A18"/>
    <w:rsid w:val="00AA1801"/>
    <w:rsid w:val="00AA2BE4"/>
    <w:rsid w:val="00AA3C67"/>
    <w:rsid w:val="00AA3E84"/>
    <w:rsid w:val="00AA4188"/>
    <w:rsid w:val="00AA55BF"/>
    <w:rsid w:val="00AA6233"/>
    <w:rsid w:val="00AA6954"/>
    <w:rsid w:val="00AA792B"/>
    <w:rsid w:val="00AA7CF3"/>
    <w:rsid w:val="00AB0062"/>
    <w:rsid w:val="00AB01BC"/>
    <w:rsid w:val="00AB0DA4"/>
    <w:rsid w:val="00AB0F66"/>
    <w:rsid w:val="00AB0F7E"/>
    <w:rsid w:val="00AB1045"/>
    <w:rsid w:val="00AB199E"/>
    <w:rsid w:val="00AB2725"/>
    <w:rsid w:val="00AB30CB"/>
    <w:rsid w:val="00AB31FF"/>
    <w:rsid w:val="00AB39B9"/>
    <w:rsid w:val="00AB3A51"/>
    <w:rsid w:val="00AB40D4"/>
    <w:rsid w:val="00AB5B55"/>
    <w:rsid w:val="00AB5C4E"/>
    <w:rsid w:val="00AB5E2A"/>
    <w:rsid w:val="00AB61E6"/>
    <w:rsid w:val="00AB6EC4"/>
    <w:rsid w:val="00AC0228"/>
    <w:rsid w:val="00AC02FF"/>
    <w:rsid w:val="00AC0F48"/>
    <w:rsid w:val="00AC1EC3"/>
    <w:rsid w:val="00AC2338"/>
    <w:rsid w:val="00AC35D7"/>
    <w:rsid w:val="00AC439A"/>
    <w:rsid w:val="00AC44ED"/>
    <w:rsid w:val="00AC4851"/>
    <w:rsid w:val="00AC4973"/>
    <w:rsid w:val="00AC4C21"/>
    <w:rsid w:val="00AC4C33"/>
    <w:rsid w:val="00AC4D7E"/>
    <w:rsid w:val="00AC4E50"/>
    <w:rsid w:val="00AC4E82"/>
    <w:rsid w:val="00AC4F5D"/>
    <w:rsid w:val="00AC4F80"/>
    <w:rsid w:val="00AC54E4"/>
    <w:rsid w:val="00AC5C41"/>
    <w:rsid w:val="00AC664E"/>
    <w:rsid w:val="00AC682C"/>
    <w:rsid w:val="00AC72F0"/>
    <w:rsid w:val="00AC7321"/>
    <w:rsid w:val="00AC75A8"/>
    <w:rsid w:val="00AD0B14"/>
    <w:rsid w:val="00AD0EEC"/>
    <w:rsid w:val="00AD1481"/>
    <w:rsid w:val="00AD15DA"/>
    <w:rsid w:val="00AD1B04"/>
    <w:rsid w:val="00AD1D99"/>
    <w:rsid w:val="00AD1E31"/>
    <w:rsid w:val="00AD1F34"/>
    <w:rsid w:val="00AD20D6"/>
    <w:rsid w:val="00AD3035"/>
    <w:rsid w:val="00AD3C0B"/>
    <w:rsid w:val="00AD44E4"/>
    <w:rsid w:val="00AD4667"/>
    <w:rsid w:val="00AD4852"/>
    <w:rsid w:val="00AD4E9B"/>
    <w:rsid w:val="00AD4F4D"/>
    <w:rsid w:val="00AD5351"/>
    <w:rsid w:val="00AD566D"/>
    <w:rsid w:val="00AD63D1"/>
    <w:rsid w:val="00AD6441"/>
    <w:rsid w:val="00AD71AC"/>
    <w:rsid w:val="00AE0295"/>
    <w:rsid w:val="00AE06A0"/>
    <w:rsid w:val="00AE07E4"/>
    <w:rsid w:val="00AE0F28"/>
    <w:rsid w:val="00AE0F79"/>
    <w:rsid w:val="00AE11F7"/>
    <w:rsid w:val="00AE18F6"/>
    <w:rsid w:val="00AE1CF9"/>
    <w:rsid w:val="00AE1D6B"/>
    <w:rsid w:val="00AE243B"/>
    <w:rsid w:val="00AE28F0"/>
    <w:rsid w:val="00AE3589"/>
    <w:rsid w:val="00AE3C55"/>
    <w:rsid w:val="00AE3D59"/>
    <w:rsid w:val="00AE3DD1"/>
    <w:rsid w:val="00AE4591"/>
    <w:rsid w:val="00AE4B40"/>
    <w:rsid w:val="00AE5421"/>
    <w:rsid w:val="00AE55BF"/>
    <w:rsid w:val="00AE5838"/>
    <w:rsid w:val="00AE5BB6"/>
    <w:rsid w:val="00AE5BBC"/>
    <w:rsid w:val="00AE64BE"/>
    <w:rsid w:val="00AE7222"/>
    <w:rsid w:val="00AF0F6B"/>
    <w:rsid w:val="00AF12EF"/>
    <w:rsid w:val="00AF138D"/>
    <w:rsid w:val="00AF17CF"/>
    <w:rsid w:val="00AF196F"/>
    <w:rsid w:val="00AF2F00"/>
    <w:rsid w:val="00AF399C"/>
    <w:rsid w:val="00AF3AEA"/>
    <w:rsid w:val="00AF3D5E"/>
    <w:rsid w:val="00AF4187"/>
    <w:rsid w:val="00AF42B6"/>
    <w:rsid w:val="00AF44CC"/>
    <w:rsid w:val="00AF45CC"/>
    <w:rsid w:val="00AF49ED"/>
    <w:rsid w:val="00AF4C66"/>
    <w:rsid w:val="00AF4D96"/>
    <w:rsid w:val="00AF61E5"/>
    <w:rsid w:val="00AF6A2B"/>
    <w:rsid w:val="00AF6C41"/>
    <w:rsid w:val="00AF725C"/>
    <w:rsid w:val="00AF73DD"/>
    <w:rsid w:val="00AF7957"/>
    <w:rsid w:val="00B0096E"/>
    <w:rsid w:val="00B046DA"/>
    <w:rsid w:val="00B05084"/>
    <w:rsid w:val="00B0514A"/>
    <w:rsid w:val="00B06449"/>
    <w:rsid w:val="00B067D1"/>
    <w:rsid w:val="00B0680C"/>
    <w:rsid w:val="00B069C5"/>
    <w:rsid w:val="00B06BE3"/>
    <w:rsid w:val="00B06F5C"/>
    <w:rsid w:val="00B0710A"/>
    <w:rsid w:val="00B0715A"/>
    <w:rsid w:val="00B0741D"/>
    <w:rsid w:val="00B103F2"/>
    <w:rsid w:val="00B10B52"/>
    <w:rsid w:val="00B10B7D"/>
    <w:rsid w:val="00B10DD4"/>
    <w:rsid w:val="00B116C3"/>
    <w:rsid w:val="00B11E3E"/>
    <w:rsid w:val="00B11EC4"/>
    <w:rsid w:val="00B148B9"/>
    <w:rsid w:val="00B15165"/>
    <w:rsid w:val="00B155B8"/>
    <w:rsid w:val="00B16035"/>
    <w:rsid w:val="00B178BC"/>
    <w:rsid w:val="00B17993"/>
    <w:rsid w:val="00B2039A"/>
    <w:rsid w:val="00B2082D"/>
    <w:rsid w:val="00B20A97"/>
    <w:rsid w:val="00B20DA0"/>
    <w:rsid w:val="00B21034"/>
    <w:rsid w:val="00B2123F"/>
    <w:rsid w:val="00B21D85"/>
    <w:rsid w:val="00B22318"/>
    <w:rsid w:val="00B22667"/>
    <w:rsid w:val="00B22AEF"/>
    <w:rsid w:val="00B23BAF"/>
    <w:rsid w:val="00B23EE0"/>
    <w:rsid w:val="00B24065"/>
    <w:rsid w:val="00B24190"/>
    <w:rsid w:val="00B25546"/>
    <w:rsid w:val="00B26BA7"/>
    <w:rsid w:val="00B27434"/>
    <w:rsid w:val="00B27A35"/>
    <w:rsid w:val="00B27A3C"/>
    <w:rsid w:val="00B311C0"/>
    <w:rsid w:val="00B319E2"/>
    <w:rsid w:val="00B31C4E"/>
    <w:rsid w:val="00B31D3C"/>
    <w:rsid w:val="00B31E39"/>
    <w:rsid w:val="00B32298"/>
    <w:rsid w:val="00B3233B"/>
    <w:rsid w:val="00B3235F"/>
    <w:rsid w:val="00B323B3"/>
    <w:rsid w:val="00B32500"/>
    <w:rsid w:val="00B32542"/>
    <w:rsid w:val="00B33787"/>
    <w:rsid w:val="00B33BF9"/>
    <w:rsid w:val="00B33EDA"/>
    <w:rsid w:val="00B36089"/>
    <w:rsid w:val="00B361EA"/>
    <w:rsid w:val="00B363F4"/>
    <w:rsid w:val="00B36A09"/>
    <w:rsid w:val="00B36CBB"/>
    <w:rsid w:val="00B36DED"/>
    <w:rsid w:val="00B37F14"/>
    <w:rsid w:val="00B40246"/>
    <w:rsid w:val="00B402FA"/>
    <w:rsid w:val="00B409C8"/>
    <w:rsid w:val="00B4119A"/>
    <w:rsid w:val="00B425A4"/>
    <w:rsid w:val="00B43A9B"/>
    <w:rsid w:val="00B43BDA"/>
    <w:rsid w:val="00B440E5"/>
    <w:rsid w:val="00B44B75"/>
    <w:rsid w:val="00B44D17"/>
    <w:rsid w:val="00B44EBF"/>
    <w:rsid w:val="00B45099"/>
    <w:rsid w:val="00B459D3"/>
    <w:rsid w:val="00B45BBB"/>
    <w:rsid w:val="00B464EB"/>
    <w:rsid w:val="00B4796C"/>
    <w:rsid w:val="00B47CE3"/>
    <w:rsid w:val="00B503C0"/>
    <w:rsid w:val="00B50B35"/>
    <w:rsid w:val="00B50BD9"/>
    <w:rsid w:val="00B51395"/>
    <w:rsid w:val="00B5150B"/>
    <w:rsid w:val="00B51A32"/>
    <w:rsid w:val="00B522D9"/>
    <w:rsid w:val="00B52A95"/>
    <w:rsid w:val="00B53286"/>
    <w:rsid w:val="00B5338D"/>
    <w:rsid w:val="00B546F5"/>
    <w:rsid w:val="00B5496B"/>
    <w:rsid w:val="00B57765"/>
    <w:rsid w:val="00B57B1D"/>
    <w:rsid w:val="00B57EEC"/>
    <w:rsid w:val="00B60C49"/>
    <w:rsid w:val="00B61FEE"/>
    <w:rsid w:val="00B6326E"/>
    <w:rsid w:val="00B6343B"/>
    <w:rsid w:val="00B641BF"/>
    <w:rsid w:val="00B650BF"/>
    <w:rsid w:val="00B659CC"/>
    <w:rsid w:val="00B65A7B"/>
    <w:rsid w:val="00B66BF4"/>
    <w:rsid w:val="00B674D9"/>
    <w:rsid w:val="00B675AC"/>
    <w:rsid w:val="00B67E89"/>
    <w:rsid w:val="00B701B4"/>
    <w:rsid w:val="00B70245"/>
    <w:rsid w:val="00B70919"/>
    <w:rsid w:val="00B71278"/>
    <w:rsid w:val="00B71C5C"/>
    <w:rsid w:val="00B71CC0"/>
    <w:rsid w:val="00B71CC1"/>
    <w:rsid w:val="00B71E89"/>
    <w:rsid w:val="00B71EC2"/>
    <w:rsid w:val="00B728B2"/>
    <w:rsid w:val="00B734B6"/>
    <w:rsid w:val="00B73608"/>
    <w:rsid w:val="00B74B10"/>
    <w:rsid w:val="00B74F20"/>
    <w:rsid w:val="00B751E7"/>
    <w:rsid w:val="00B7591E"/>
    <w:rsid w:val="00B76263"/>
    <w:rsid w:val="00B76282"/>
    <w:rsid w:val="00B76442"/>
    <w:rsid w:val="00B77675"/>
    <w:rsid w:val="00B77DB6"/>
    <w:rsid w:val="00B80217"/>
    <w:rsid w:val="00B80B3C"/>
    <w:rsid w:val="00B80F25"/>
    <w:rsid w:val="00B815D8"/>
    <w:rsid w:val="00B8182E"/>
    <w:rsid w:val="00B81F35"/>
    <w:rsid w:val="00B8222A"/>
    <w:rsid w:val="00B822A0"/>
    <w:rsid w:val="00B82C53"/>
    <w:rsid w:val="00B8327A"/>
    <w:rsid w:val="00B83705"/>
    <w:rsid w:val="00B83AA3"/>
    <w:rsid w:val="00B83C02"/>
    <w:rsid w:val="00B842B4"/>
    <w:rsid w:val="00B84ACF"/>
    <w:rsid w:val="00B85F5A"/>
    <w:rsid w:val="00B86244"/>
    <w:rsid w:val="00B86843"/>
    <w:rsid w:val="00B870EC"/>
    <w:rsid w:val="00B87A72"/>
    <w:rsid w:val="00B9081F"/>
    <w:rsid w:val="00B92384"/>
    <w:rsid w:val="00B92645"/>
    <w:rsid w:val="00B9311D"/>
    <w:rsid w:val="00B939C2"/>
    <w:rsid w:val="00B93AE8"/>
    <w:rsid w:val="00B9446C"/>
    <w:rsid w:val="00B945A3"/>
    <w:rsid w:val="00B95650"/>
    <w:rsid w:val="00B95A4C"/>
    <w:rsid w:val="00B95B2C"/>
    <w:rsid w:val="00B9688D"/>
    <w:rsid w:val="00B96FF4"/>
    <w:rsid w:val="00B96FF7"/>
    <w:rsid w:val="00B97208"/>
    <w:rsid w:val="00B978AD"/>
    <w:rsid w:val="00B97EF1"/>
    <w:rsid w:val="00BA01E5"/>
    <w:rsid w:val="00BA1482"/>
    <w:rsid w:val="00BA1AF7"/>
    <w:rsid w:val="00BA1EE9"/>
    <w:rsid w:val="00BA2841"/>
    <w:rsid w:val="00BA33B3"/>
    <w:rsid w:val="00BA37D2"/>
    <w:rsid w:val="00BA42DF"/>
    <w:rsid w:val="00BA4576"/>
    <w:rsid w:val="00BA476A"/>
    <w:rsid w:val="00BA4B92"/>
    <w:rsid w:val="00BA4BA8"/>
    <w:rsid w:val="00BA4E95"/>
    <w:rsid w:val="00BA4FE7"/>
    <w:rsid w:val="00BA513D"/>
    <w:rsid w:val="00BA52C1"/>
    <w:rsid w:val="00BA541F"/>
    <w:rsid w:val="00BA59A3"/>
    <w:rsid w:val="00BA7407"/>
    <w:rsid w:val="00BB0188"/>
    <w:rsid w:val="00BB0B15"/>
    <w:rsid w:val="00BB0D9C"/>
    <w:rsid w:val="00BB0E00"/>
    <w:rsid w:val="00BB1CCF"/>
    <w:rsid w:val="00BB1DDF"/>
    <w:rsid w:val="00BB20ED"/>
    <w:rsid w:val="00BB2447"/>
    <w:rsid w:val="00BB26D9"/>
    <w:rsid w:val="00BB315C"/>
    <w:rsid w:val="00BB3E92"/>
    <w:rsid w:val="00BB4401"/>
    <w:rsid w:val="00BB5613"/>
    <w:rsid w:val="00BB5A8D"/>
    <w:rsid w:val="00BB5D91"/>
    <w:rsid w:val="00BB6105"/>
    <w:rsid w:val="00BB6112"/>
    <w:rsid w:val="00BB6C9B"/>
    <w:rsid w:val="00BB702E"/>
    <w:rsid w:val="00BB70A7"/>
    <w:rsid w:val="00BB70CB"/>
    <w:rsid w:val="00BB7217"/>
    <w:rsid w:val="00BB73B9"/>
    <w:rsid w:val="00BB79EC"/>
    <w:rsid w:val="00BB7FBF"/>
    <w:rsid w:val="00BC03D8"/>
    <w:rsid w:val="00BC15A8"/>
    <w:rsid w:val="00BC1CC0"/>
    <w:rsid w:val="00BC2A77"/>
    <w:rsid w:val="00BC2B38"/>
    <w:rsid w:val="00BC3A72"/>
    <w:rsid w:val="00BC3D92"/>
    <w:rsid w:val="00BC4558"/>
    <w:rsid w:val="00BC48EB"/>
    <w:rsid w:val="00BC4BD6"/>
    <w:rsid w:val="00BC4D70"/>
    <w:rsid w:val="00BC57BB"/>
    <w:rsid w:val="00BC58C8"/>
    <w:rsid w:val="00BC5A61"/>
    <w:rsid w:val="00BC68BF"/>
    <w:rsid w:val="00BC68C9"/>
    <w:rsid w:val="00BD025B"/>
    <w:rsid w:val="00BD03C4"/>
    <w:rsid w:val="00BD045D"/>
    <w:rsid w:val="00BD04C7"/>
    <w:rsid w:val="00BD0788"/>
    <w:rsid w:val="00BD08F3"/>
    <w:rsid w:val="00BD15D2"/>
    <w:rsid w:val="00BD238A"/>
    <w:rsid w:val="00BD28CC"/>
    <w:rsid w:val="00BD2EAC"/>
    <w:rsid w:val="00BD36B0"/>
    <w:rsid w:val="00BD3CE3"/>
    <w:rsid w:val="00BD3DE8"/>
    <w:rsid w:val="00BD48D0"/>
    <w:rsid w:val="00BD51B9"/>
    <w:rsid w:val="00BD527C"/>
    <w:rsid w:val="00BD5348"/>
    <w:rsid w:val="00BD570E"/>
    <w:rsid w:val="00BD5F6F"/>
    <w:rsid w:val="00BD7132"/>
    <w:rsid w:val="00BD786C"/>
    <w:rsid w:val="00BE02EC"/>
    <w:rsid w:val="00BE058B"/>
    <w:rsid w:val="00BE06C5"/>
    <w:rsid w:val="00BE0C43"/>
    <w:rsid w:val="00BE0C85"/>
    <w:rsid w:val="00BE17D8"/>
    <w:rsid w:val="00BE1DCE"/>
    <w:rsid w:val="00BE22B6"/>
    <w:rsid w:val="00BE49DD"/>
    <w:rsid w:val="00BE5267"/>
    <w:rsid w:val="00BE5C1D"/>
    <w:rsid w:val="00BE5D23"/>
    <w:rsid w:val="00BE672D"/>
    <w:rsid w:val="00BE674D"/>
    <w:rsid w:val="00BE67CA"/>
    <w:rsid w:val="00BE68CE"/>
    <w:rsid w:val="00BE754E"/>
    <w:rsid w:val="00BE7F04"/>
    <w:rsid w:val="00BF05CC"/>
    <w:rsid w:val="00BF094D"/>
    <w:rsid w:val="00BF0BCB"/>
    <w:rsid w:val="00BF13FB"/>
    <w:rsid w:val="00BF168B"/>
    <w:rsid w:val="00BF1761"/>
    <w:rsid w:val="00BF19B1"/>
    <w:rsid w:val="00BF1B49"/>
    <w:rsid w:val="00BF1D17"/>
    <w:rsid w:val="00BF3AFB"/>
    <w:rsid w:val="00BF4163"/>
    <w:rsid w:val="00BF44F3"/>
    <w:rsid w:val="00BF49C2"/>
    <w:rsid w:val="00BF4E31"/>
    <w:rsid w:val="00BF4E54"/>
    <w:rsid w:val="00BF5BCB"/>
    <w:rsid w:val="00BF687C"/>
    <w:rsid w:val="00BF69D5"/>
    <w:rsid w:val="00BF6BB3"/>
    <w:rsid w:val="00BF7A13"/>
    <w:rsid w:val="00C0035D"/>
    <w:rsid w:val="00C013B9"/>
    <w:rsid w:val="00C01B13"/>
    <w:rsid w:val="00C02365"/>
    <w:rsid w:val="00C025DC"/>
    <w:rsid w:val="00C02901"/>
    <w:rsid w:val="00C02EC1"/>
    <w:rsid w:val="00C03E01"/>
    <w:rsid w:val="00C048E9"/>
    <w:rsid w:val="00C04BE9"/>
    <w:rsid w:val="00C04EFF"/>
    <w:rsid w:val="00C04F50"/>
    <w:rsid w:val="00C052C8"/>
    <w:rsid w:val="00C05418"/>
    <w:rsid w:val="00C05645"/>
    <w:rsid w:val="00C06311"/>
    <w:rsid w:val="00C064E4"/>
    <w:rsid w:val="00C06C02"/>
    <w:rsid w:val="00C06D7E"/>
    <w:rsid w:val="00C115CF"/>
    <w:rsid w:val="00C1182F"/>
    <w:rsid w:val="00C118B5"/>
    <w:rsid w:val="00C11D85"/>
    <w:rsid w:val="00C1285C"/>
    <w:rsid w:val="00C12E8A"/>
    <w:rsid w:val="00C136F1"/>
    <w:rsid w:val="00C13C8C"/>
    <w:rsid w:val="00C145D7"/>
    <w:rsid w:val="00C149FF"/>
    <w:rsid w:val="00C14C71"/>
    <w:rsid w:val="00C15226"/>
    <w:rsid w:val="00C153D3"/>
    <w:rsid w:val="00C15D16"/>
    <w:rsid w:val="00C15F68"/>
    <w:rsid w:val="00C16619"/>
    <w:rsid w:val="00C169AB"/>
    <w:rsid w:val="00C1709D"/>
    <w:rsid w:val="00C178BD"/>
    <w:rsid w:val="00C17B49"/>
    <w:rsid w:val="00C1B8E0"/>
    <w:rsid w:val="00C20688"/>
    <w:rsid w:val="00C210E8"/>
    <w:rsid w:val="00C21584"/>
    <w:rsid w:val="00C215F6"/>
    <w:rsid w:val="00C227D3"/>
    <w:rsid w:val="00C22AC2"/>
    <w:rsid w:val="00C22DF9"/>
    <w:rsid w:val="00C235EA"/>
    <w:rsid w:val="00C23975"/>
    <w:rsid w:val="00C239E6"/>
    <w:rsid w:val="00C23DA5"/>
    <w:rsid w:val="00C2452C"/>
    <w:rsid w:val="00C24976"/>
    <w:rsid w:val="00C24D9B"/>
    <w:rsid w:val="00C24E72"/>
    <w:rsid w:val="00C25539"/>
    <w:rsid w:val="00C25D55"/>
    <w:rsid w:val="00C262F4"/>
    <w:rsid w:val="00C26AAD"/>
    <w:rsid w:val="00C27740"/>
    <w:rsid w:val="00C27E16"/>
    <w:rsid w:val="00C27E3A"/>
    <w:rsid w:val="00C302A3"/>
    <w:rsid w:val="00C31448"/>
    <w:rsid w:val="00C31B79"/>
    <w:rsid w:val="00C31D45"/>
    <w:rsid w:val="00C3206F"/>
    <w:rsid w:val="00C3250C"/>
    <w:rsid w:val="00C326EA"/>
    <w:rsid w:val="00C331A6"/>
    <w:rsid w:val="00C337E2"/>
    <w:rsid w:val="00C3384C"/>
    <w:rsid w:val="00C33EA6"/>
    <w:rsid w:val="00C34139"/>
    <w:rsid w:val="00C3453F"/>
    <w:rsid w:val="00C34611"/>
    <w:rsid w:val="00C34760"/>
    <w:rsid w:val="00C34C5B"/>
    <w:rsid w:val="00C350B2"/>
    <w:rsid w:val="00C35342"/>
    <w:rsid w:val="00C36C44"/>
    <w:rsid w:val="00C37147"/>
    <w:rsid w:val="00C401DC"/>
    <w:rsid w:val="00C40AE0"/>
    <w:rsid w:val="00C41365"/>
    <w:rsid w:val="00C41AC0"/>
    <w:rsid w:val="00C41BC8"/>
    <w:rsid w:val="00C41D51"/>
    <w:rsid w:val="00C42440"/>
    <w:rsid w:val="00C4364F"/>
    <w:rsid w:val="00C436AE"/>
    <w:rsid w:val="00C44932"/>
    <w:rsid w:val="00C45AA1"/>
    <w:rsid w:val="00C46179"/>
    <w:rsid w:val="00C4658D"/>
    <w:rsid w:val="00C4745F"/>
    <w:rsid w:val="00C476BB"/>
    <w:rsid w:val="00C476D6"/>
    <w:rsid w:val="00C476DC"/>
    <w:rsid w:val="00C476F8"/>
    <w:rsid w:val="00C5042E"/>
    <w:rsid w:val="00C50568"/>
    <w:rsid w:val="00C506BE"/>
    <w:rsid w:val="00C51079"/>
    <w:rsid w:val="00C52117"/>
    <w:rsid w:val="00C52171"/>
    <w:rsid w:val="00C5230E"/>
    <w:rsid w:val="00C5248C"/>
    <w:rsid w:val="00C52879"/>
    <w:rsid w:val="00C52EBD"/>
    <w:rsid w:val="00C52F74"/>
    <w:rsid w:val="00C536F6"/>
    <w:rsid w:val="00C53B09"/>
    <w:rsid w:val="00C5418E"/>
    <w:rsid w:val="00C54347"/>
    <w:rsid w:val="00C54F7B"/>
    <w:rsid w:val="00C551F4"/>
    <w:rsid w:val="00C555DC"/>
    <w:rsid w:val="00C557A4"/>
    <w:rsid w:val="00C55CCF"/>
    <w:rsid w:val="00C5613C"/>
    <w:rsid w:val="00C565F7"/>
    <w:rsid w:val="00C56C05"/>
    <w:rsid w:val="00C5701B"/>
    <w:rsid w:val="00C57A0D"/>
    <w:rsid w:val="00C6035E"/>
    <w:rsid w:val="00C60464"/>
    <w:rsid w:val="00C60797"/>
    <w:rsid w:val="00C60BDE"/>
    <w:rsid w:val="00C614F7"/>
    <w:rsid w:val="00C61672"/>
    <w:rsid w:val="00C6177B"/>
    <w:rsid w:val="00C62121"/>
    <w:rsid w:val="00C62343"/>
    <w:rsid w:val="00C625ED"/>
    <w:rsid w:val="00C62EEA"/>
    <w:rsid w:val="00C62F31"/>
    <w:rsid w:val="00C63E21"/>
    <w:rsid w:val="00C6455B"/>
    <w:rsid w:val="00C6466B"/>
    <w:rsid w:val="00C64B5F"/>
    <w:rsid w:val="00C651F1"/>
    <w:rsid w:val="00C65422"/>
    <w:rsid w:val="00C65855"/>
    <w:rsid w:val="00C664A6"/>
    <w:rsid w:val="00C664E4"/>
    <w:rsid w:val="00C665D3"/>
    <w:rsid w:val="00C667CD"/>
    <w:rsid w:val="00C66CB9"/>
    <w:rsid w:val="00C67A73"/>
    <w:rsid w:val="00C67D20"/>
    <w:rsid w:val="00C702A3"/>
    <w:rsid w:val="00C709C4"/>
    <w:rsid w:val="00C70BE3"/>
    <w:rsid w:val="00C70E8D"/>
    <w:rsid w:val="00C71196"/>
    <w:rsid w:val="00C71C76"/>
    <w:rsid w:val="00C7283E"/>
    <w:rsid w:val="00C72EBA"/>
    <w:rsid w:val="00C73F03"/>
    <w:rsid w:val="00C73FFB"/>
    <w:rsid w:val="00C742B0"/>
    <w:rsid w:val="00C74DAC"/>
    <w:rsid w:val="00C74DC0"/>
    <w:rsid w:val="00C75834"/>
    <w:rsid w:val="00C75B3D"/>
    <w:rsid w:val="00C7639E"/>
    <w:rsid w:val="00C76A32"/>
    <w:rsid w:val="00C76B44"/>
    <w:rsid w:val="00C77502"/>
    <w:rsid w:val="00C77923"/>
    <w:rsid w:val="00C779F0"/>
    <w:rsid w:val="00C77A01"/>
    <w:rsid w:val="00C80653"/>
    <w:rsid w:val="00C808F5"/>
    <w:rsid w:val="00C81E4B"/>
    <w:rsid w:val="00C824BE"/>
    <w:rsid w:val="00C83150"/>
    <w:rsid w:val="00C83634"/>
    <w:rsid w:val="00C83830"/>
    <w:rsid w:val="00C83B0A"/>
    <w:rsid w:val="00C83BD1"/>
    <w:rsid w:val="00C83D83"/>
    <w:rsid w:val="00C83EC8"/>
    <w:rsid w:val="00C85D46"/>
    <w:rsid w:val="00C85DC7"/>
    <w:rsid w:val="00C862D7"/>
    <w:rsid w:val="00C862E5"/>
    <w:rsid w:val="00C86D23"/>
    <w:rsid w:val="00C87124"/>
    <w:rsid w:val="00C875B3"/>
    <w:rsid w:val="00C87789"/>
    <w:rsid w:val="00C87B0C"/>
    <w:rsid w:val="00C87BDC"/>
    <w:rsid w:val="00C87CC3"/>
    <w:rsid w:val="00C9002D"/>
    <w:rsid w:val="00C9004A"/>
    <w:rsid w:val="00C90310"/>
    <w:rsid w:val="00C9085E"/>
    <w:rsid w:val="00C91726"/>
    <w:rsid w:val="00C91D59"/>
    <w:rsid w:val="00C91FCC"/>
    <w:rsid w:val="00C921A3"/>
    <w:rsid w:val="00C921C9"/>
    <w:rsid w:val="00C930D0"/>
    <w:rsid w:val="00C938F4"/>
    <w:rsid w:val="00C93F7A"/>
    <w:rsid w:val="00C94785"/>
    <w:rsid w:val="00C94B27"/>
    <w:rsid w:val="00C950BE"/>
    <w:rsid w:val="00C95548"/>
    <w:rsid w:val="00C957A9"/>
    <w:rsid w:val="00C95A77"/>
    <w:rsid w:val="00C95ACB"/>
    <w:rsid w:val="00C96978"/>
    <w:rsid w:val="00C971DB"/>
    <w:rsid w:val="00CA055F"/>
    <w:rsid w:val="00CA06C3"/>
    <w:rsid w:val="00CA0919"/>
    <w:rsid w:val="00CA0B07"/>
    <w:rsid w:val="00CA1508"/>
    <w:rsid w:val="00CA1890"/>
    <w:rsid w:val="00CA1B21"/>
    <w:rsid w:val="00CA1D85"/>
    <w:rsid w:val="00CA1E7C"/>
    <w:rsid w:val="00CA2244"/>
    <w:rsid w:val="00CA2596"/>
    <w:rsid w:val="00CA26D0"/>
    <w:rsid w:val="00CA3A49"/>
    <w:rsid w:val="00CA3A99"/>
    <w:rsid w:val="00CA3BA8"/>
    <w:rsid w:val="00CA427B"/>
    <w:rsid w:val="00CA45F8"/>
    <w:rsid w:val="00CA5381"/>
    <w:rsid w:val="00CA539D"/>
    <w:rsid w:val="00CA579E"/>
    <w:rsid w:val="00CA6123"/>
    <w:rsid w:val="00CA642D"/>
    <w:rsid w:val="00CA6B01"/>
    <w:rsid w:val="00CA7629"/>
    <w:rsid w:val="00CA7981"/>
    <w:rsid w:val="00CB022F"/>
    <w:rsid w:val="00CB0D0A"/>
    <w:rsid w:val="00CB0E36"/>
    <w:rsid w:val="00CB1936"/>
    <w:rsid w:val="00CB1AC2"/>
    <w:rsid w:val="00CB1C5C"/>
    <w:rsid w:val="00CB2C64"/>
    <w:rsid w:val="00CB2CA9"/>
    <w:rsid w:val="00CB3FCF"/>
    <w:rsid w:val="00CB438D"/>
    <w:rsid w:val="00CB5244"/>
    <w:rsid w:val="00CB674E"/>
    <w:rsid w:val="00CB6A9D"/>
    <w:rsid w:val="00CB6F3E"/>
    <w:rsid w:val="00CB758C"/>
    <w:rsid w:val="00CB76EB"/>
    <w:rsid w:val="00CB7E5E"/>
    <w:rsid w:val="00CC038A"/>
    <w:rsid w:val="00CC0436"/>
    <w:rsid w:val="00CC0A5F"/>
    <w:rsid w:val="00CC1909"/>
    <w:rsid w:val="00CC1B3F"/>
    <w:rsid w:val="00CC1C9E"/>
    <w:rsid w:val="00CC2B24"/>
    <w:rsid w:val="00CC3500"/>
    <w:rsid w:val="00CC381F"/>
    <w:rsid w:val="00CC3B35"/>
    <w:rsid w:val="00CC3CA5"/>
    <w:rsid w:val="00CC45E3"/>
    <w:rsid w:val="00CC4901"/>
    <w:rsid w:val="00CC509C"/>
    <w:rsid w:val="00CC56CC"/>
    <w:rsid w:val="00CC691B"/>
    <w:rsid w:val="00CC722C"/>
    <w:rsid w:val="00CC7A35"/>
    <w:rsid w:val="00CC7CD4"/>
    <w:rsid w:val="00CC7E89"/>
    <w:rsid w:val="00CD0380"/>
    <w:rsid w:val="00CD03A5"/>
    <w:rsid w:val="00CD03AC"/>
    <w:rsid w:val="00CD0818"/>
    <w:rsid w:val="00CD0AC9"/>
    <w:rsid w:val="00CD0D50"/>
    <w:rsid w:val="00CD0FAE"/>
    <w:rsid w:val="00CD1B33"/>
    <w:rsid w:val="00CD22E1"/>
    <w:rsid w:val="00CD32D0"/>
    <w:rsid w:val="00CD34EA"/>
    <w:rsid w:val="00CD3693"/>
    <w:rsid w:val="00CD3F9C"/>
    <w:rsid w:val="00CD41CE"/>
    <w:rsid w:val="00CD44E2"/>
    <w:rsid w:val="00CD4F65"/>
    <w:rsid w:val="00CD5B00"/>
    <w:rsid w:val="00CD5C7B"/>
    <w:rsid w:val="00CD60C9"/>
    <w:rsid w:val="00CD69C8"/>
    <w:rsid w:val="00CD6EF7"/>
    <w:rsid w:val="00CD74EF"/>
    <w:rsid w:val="00CD79FB"/>
    <w:rsid w:val="00CE047B"/>
    <w:rsid w:val="00CE11B4"/>
    <w:rsid w:val="00CE146E"/>
    <w:rsid w:val="00CE14DA"/>
    <w:rsid w:val="00CE187E"/>
    <w:rsid w:val="00CE2B7D"/>
    <w:rsid w:val="00CE2CAA"/>
    <w:rsid w:val="00CE4B95"/>
    <w:rsid w:val="00CE57DB"/>
    <w:rsid w:val="00CE5B3C"/>
    <w:rsid w:val="00CE5C33"/>
    <w:rsid w:val="00CE617A"/>
    <w:rsid w:val="00CE61EA"/>
    <w:rsid w:val="00CE6404"/>
    <w:rsid w:val="00CE67C1"/>
    <w:rsid w:val="00CE692C"/>
    <w:rsid w:val="00CE6B4C"/>
    <w:rsid w:val="00CF0046"/>
    <w:rsid w:val="00CF0E03"/>
    <w:rsid w:val="00CF1D97"/>
    <w:rsid w:val="00CF2945"/>
    <w:rsid w:val="00CF2B17"/>
    <w:rsid w:val="00CF3C0E"/>
    <w:rsid w:val="00CF3FDF"/>
    <w:rsid w:val="00CF43F1"/>
    <w:rsid w:val="00CF45F3"/>
    <w:rsid w:val="00CF4BD7"/>
    <w:rsid w:val="00CF4C0F"/>
    <w:rsid w:val="00CF4E32"/>
    <w:rsid w:val="00CF5283"/>
    <w:rsid w:val="00CF5305"/>
    <w:rsid w:val="00CF5A8F"/>
    <w:rsid w:val="00CF603B"/>
    <w:rsid w:val="00CF65B0"/>
    <w:rsid w:val="00CF6AF8"/>
    <w:rsid w:val="00CF6B91"/>
    <w:rsid w:val="00CF7228"/>
    <w:rsid w:val="00CF780C"/>
    <w:rsid w:val="00D00DEE"/>
    <w:rsid w:val="00D00EE6"/>
    <w:rsid w:val="00D01203"/>
    <w:rsid w:val="00D0157C"/>
    <w:rsid w:val="00D02668"/>
    <w:rsid w:val="00D030FA"/>
    <w:rsid w:val="00D038DD"/>
    <w:rsid w:val="00D04004"/>
    <w:rsid w:val="00D0423B"/>
    <w:rsid w:val="00D0449A"/>
    <w:rsid w:val="00D050D2"/>
    <w:rsid w:val="00D05E6E"/>
    <w:rsid w:val="00D0635F"/>
    <w:rsid w:val="00D0660C"/>
    <w:rsid w:val="00D067D3"/>
    <w:rsid w:val="00D068DA"/>
    <w:rsid w:val="00D06FCD"/>
    <w:rsid w:val="00D075C2"/>
    <w:rsid w:val="00D07875"/>
    <w:rsid w:val="00D10241"/>
    <w:rsid w:val="00D104A7"/>
    <w:rsid w:val="00D1074F"/>
    <w:rsid w:val="00D107E6"/>
    <w:rsid w:val="00D1098F"/>
    <w:rsid w:val="00D11BCD"/>
    <w:rsid w:val="00D1337F"/>
    <w:rsid w:val="00D13568"/>
    <w:rsid w:val="00D1361F"/>
    <w:rsid w:val="00D139D0"/>
    <w:rsid w:val="00D13D92"/>
    <w:rsid w:val="00D13DB7"/>
    <w:rsid w:val="00D1520A"/>
    <w:rsid w:val="00D15C47"/>
    <w:rsid w:val="00D163BC"/>
    <w:rsid w:val="00D16A37"/>
    <w:rsid w:val="00D16C08"/>
    <w:rsid w:val="00D16CD6"/>
    <w:rsid w:val="00D16FE1"/>
    <w:rsid w:val="00D1711A"/>
    <w:rsid w:val="00D1757E"/>
    <w:rsid w:val="00D17D08"/>
    <w:rsid w:val="00D20103"/>
    <w:rsid w:val="00D209CA"/>
    <w:rsid w:val="00D212C5"/>
    <w:rsid w:val="00D2151F"/>
    <w:rsid w:val="00D21605"/>
    <w:rsid w:val="00D2174A"/>
    <w:rsid w:val="00D21EE4"/>
    <w:rsid w:val="00D22061"/>
    <w:rsid w:val="00D22217"/>
    <w:rsid w:val="00D239BD"/>
    <w:rsid w:val="00D24D05"/>
    <w:rsid w:val="00D24F6D"/>
    <w:rsid w:val="00D250C9"/>
    <w:rsid w:val="00D25740"/>
    <w:rsid w:val="00D267B1"/>
    <w:rsid w:val="00D272B3"/>
    <w:rsid w:val="00D2758F"/>
    <w:rsid w:val="00D27CEE"/>
    <w:rsid w:val="00D27E67"/>
    <w:rsid w:val="00D2B818"/>
    <w:rsid w:val="00D30051"/>
    <w:rsid w:val="00D3080D"/>
    <w:rsid w:val="00D31022"/>
    <w:rsid w:val="00D313A2"/>
    <w:rsid w:val="00D315AF"/>
    <w:rsid w:val="00D31DA0"/>
    <w:rsid w:val="00D325FA"/>
    <w:rsid w:val="00D32804"/>
    <w:rsid w:val="00D32E48"/>
    <w:rsid w:val="00D32E74"/>
    <w:rsid w:val="00D332A4"/>
    <w:rsid w:val="00D338FA"/>
    <w:rsid w:val="00D340C3"/>
    <w:rsid w:val="00D34238"/>
    <w:rsid w:val="00D35882"/>
    <w:rsid w:val="00D359D3"/>
    <w:rsid w:val="00D35BA2"/>
    <w:rsid w:val="00D36668"/>
    <w:rsid w:val="00D3668C"/>
    <w:rsid w:val="00D367D2"/>
    <w:rsid w:val="00D368F0"/>
    <w:rsid w:val="00D36C44"/>
    <w:rsid w:val="00D37787"/>
    <w:rsid w:val="00D37B38"/>
    <w:rsid w:val="00D37C6B"/>
    <w:rsid w:val="00D405D4"/>
    <w:rsid w:val="00D411C8"/>
    <w:rsid w:val="00D4125F"/>
    <w:rsid w:val="00D41322"/>
    <w:rsid w:val="00D41AAA"/>
    <w:rsid w:val="00D41D0F"/>
    <w:rsid w:val="00D41EC4"/>
    <w:rsid w:val="00D4269B"/>
    <w:rsid w:val="00D42FEA"/>
    <w:rsid w:val="00D43571"/>
    <w:rsid w:val="00D4397F"/>
    <w:rsid w:val="00D44015"/>
    <w:rsid w:val="00D44393"/>
    <w:rsid w:val="00D44811"/>
    <w:rsid w:val="00D4597D"/>
    <w:rsid w:val="00D45EEF"/>
    <w:rsid w:val="00D4684E"/>
    <w:rsid w:val="00D46882"/>
    <w:rsid w:val="00D468D2"/>
    <w:rsid w:val="00D47099"/>
    <w:rsid w:val="00D47F4D"/>
    <w:rsid w:val="00D5008B"/>
    <w:rsid w:val="00D505D8"/>
    <w:rsid w:val="00D50647"/>
    <w:rsid w:val="00D506AC"/>
    <w:rsid w:val="00D513D3"/>
    <w:rsid w:val="00D5149C"/>
    <w:rsid w:val="00D51711"/>
    <w:rsid w:val="00D51F42"/>
    <w:rsid w:val="00D51F4D"/>
    <w:rsid w:val="00D5245D"/>
    <w:rsid w:val="00D5276E"/>
    <w:rsid w:val="00D53119"/>
    <w:rsid w:val="00D53FD6"/>
    <w:rsid w:val="00D546F2"/>
    <w:rsid w:val="00D557E8"/>
    <w:rsid w:val="00D55E82"/>
    <w:rsid w:val="00D5678A"/>
    <w:rsid w:val="00D56C22"/>
    <w:rsid w:val="00D56E4B"/>
    <w:rsid w:val="00D5725C"/>
    <w:rsid w:val="00D57991"/>
    <w:rsid w:val="00D57E23"/>
    <w:rsid w:val="00D57EFF"/>
    <w:rsid w:val="00D60038"/>
    <w:rsid w:val="00D60A0D"/>
    <w:rsid w:val="00D60A99"/>
    <w:rsid w:val="00D6106B"/>
    <w:rsid w:val="00D626C5"/>
    <w:rsid w:val="00D62827"/>
    <w:rsid w:val="00D62FDB"/>
    <w:rsid w:val="00D633F7"/>
    <w:rsid w:val="00D636E9"/>
    <w:rsid w:val="00D63775"/>
    <w:rsid w:val="00D63C96"/>
    <w:rsid w:val="00D64281"/>
    <w:rsid w:val="00D64C62"/>
    <w:rsid w:val="00D65118"/>
    <w:rsid w:val="00D65A72"/>
    <w:rsid w:val="00D65C94"/>
    <w:rsid w:val="00D66343"/>
    <w:rsid w:val="00D667B3"/>
    <w:rsid w:val="00D669ED"/>
    <w:rsid w:val="00D67049"/>
    <w:rsid w:val="00D67621"/>
    <w:rsid w:val="00D677CF"/>
    <w:rsid w:val="00D678FC"/>
    <w:rsid w:val="00D67A73"/>
    <w:rsid w:val="00D700AA"/>
    <w:rsid w:val="00D70988"/>
    <w:rsid w:val="00D70C87"/>
    <w:rsid w:val="00D71490"/>
    <w:rsid w:val="00D719E4"/>
    <w:rsid w:val="00D71A17"/>
    <w:rsid w:val="00D71F8C"/>
    <w:rsid w:val="00D731B5"/>
    <w:rsid w:val="00D731D6"/>
    <w:rsid w:val="00D733C4"/>
    <w:rsid w:val="00D73723"/>
    <w:rsid w:val="00D73B22"/>
    <w:rsid w:val="00D73DD9"/>
    <w:rsid w:val="00D741F2"/>
    <w:rsid w:val="00D7438B"/>
    <w:rsid w:val="00D744F0"/>
    <w:rsid w:val="00D75191"/>
    <w:rsid w:val="00D7553C"/>
    <w:rsid w:val="00D75B24"/>
    <w:rsid w:val="00D76287"/>
    <w:rsid w:val="00D76A9D"/>
    <w:rsid w:val="00D76DE8"/>
    <w:rsid w:val="00D76FE3"/>
    <w:rsid w:val="00D7722A"/>
    <w:rsid w:val="00D777F5"/>
    <w:rsid w:val="00D77D1A"/>
    <w:rsid w:val="00D8056E"/>
    <w:rsid w:val="00D81434"/>
    <w:rsid w:val="00D81690"/>
    <w:rsid w:val="00D828D9"/>
    <w:rsid w:val="00D82D63"/>
    <w:rsid w:val="00D8338A"/>
    <w:rsid w:val="00D83600"/>
    <w:rsid w:val="00D84AD1"/>
    <w:rsid w:val="00D84B61"/>
    <w:rsid w:val="00D852D5"/>
    <w:rsid w:val="00D853AE"/>
    <w:rsid w:val="00D85A01"/>
    <w:rsid w:val="00D85ACB"/>
    <w:rsid w:val="00D85D67"/>
    <w:rsid w:val="00D85E49"/>
    <w:rsid w:val="00D86060"/>
    <w:rsid w:val="00D87045"/>
    <w:rsid w:val="00D90D0F"/>
    <w:rsid w:val="00D9108C"/>
    <w:rsid w:val="00D91A06"/>
    <w:rsid w:val="00D9202B"/>
    <w:rsid w:val="00D922B1"/>
    <w:rsid w:val="00D92A28"/>
    <w:rsid w:val="00D92C04"/>
    <w:rsid w:val="00D92F47"/>
    <w:rsid w:val="00D9460A"/>
    <w:rsid w:val="00D94A4E"/>
    <w:rsid w:val="00D94DB1"/>
    <w:rsid w:val="00D95C58"/>
    <w:rsid w:val="00D95CAF"/>
    <w:rsid w:val="00D9626C"/>
    <w:rsid w:val="00D969F6"/>
    <w:rsid w:val="00D970EB"/>
    <w:rsid w:val="00D973BC"/>
    <w:rsid w:val="00D9743E"/>
    <w:rsid w:val="00D974B0"/>
    <w:rsid w:val="00DA00B9"/>
    <w:rsid w:val="00DA0346"/>
    <w:rsid w:val="00DA05D7"/>
    <w:rsid w:val="00DA2058"/>
    <w:rsid w:val="00DA2C10"/>
    <w:rsid w:val="00DA34CD"/>
    <w:rsid w:val="00DA34F7"/>
    <w:rsid w:val="00DA3C7E"/>
    <w:rsid w:val="00DA41AB"/>
    <w:rsid w:val="00DA5288"/>
    <w:rsid w:val="00DA582D"/>
    <w:rsid w:val="00DA5C15"/>
    <w:rsid w:val="00DA6012"/>
    <w:rsid w:val="00DA6607"/>
    <w:rsid w:val="00DA66A1"/>
    <w:rsid w:val="00DA67E1"/>
    <w:rsid w:val="00DB0E72"/>
    <w:rsid w:val="00DB0E7F"/>
    <w:rsid w:val="00DB1029"/>
    <w:rsid w:val="00DB165D"/>
    <w:rsid w:val="00DB1A68"/>
    <w:rsid w:val="00DB2908"/>
    <w:rsid w:val="00DB2BD6"/>
    <w:rsid w:val="00DB3228"/>
    <w:rsid w:val="00DB4164"/>
    <w:rsid w:val="00DB4644"/>
    <w:rsid w:val="00DB4922"/>
    <w:rsid w:val="00DB5237"/>
    <w:rsid w:val="00DB5409"/>
    <w:rsid w:val="00DB5A70"/>
    <w:rsid w:val="00DB621D"/>
    <w:rsid w:val="00DB6577"/>
    <w:rsid w:val="00DB6D27"/>
    <w:rsid w:val="00DC07EF"/>
    <w:rsid w:val="00DC08C9"/>
    <w:rsid w:val="00DC1BBE"/>
    <w:rsid w:val="00DC226E"/>
    <w:rsid w:val="00DC22A3"/>
    <w:rsid w:val="00DC334B"/>
    <w:rsid w:val="00DC3428"/>
    <w:rsid w:val="00DC343B"/>
    <w:rsid w:val="00DC3478"/>
    <w:rsid w:val="00DC3B22"/>
    <w:rsid w:val="00DC3E6B"/>
    <w:rsid w:val="00DC4E8D"/>
    <w:rsid w:val="00DC56BF"/>
    <w:rsid w:val="00DC571B"/>
    <w:rsid w:val="00DC6736"/>
    <w:rsid w:val="00DC6925"/>
    <w:rsid w:val="00DC6AEA"/>
    <w:rsid w:val="00DC7455"/>
    <w:rsid w:val="00DC7996"/>
    <w:rsid w:val="00DC7C94"/>
    <w:rsid w:val="00DC7DBC"/>
    <w:rsid w:val="00DD013C"/>
    <w:rsid w:val="00DD0918"/>
    <w:rsid w:val="00DD19E3"/>
    <w:rsid w:val="00DD1A3E"/>
    <w:rsid w:val="00DD1DAB"/>
    <w:rsid w:val="00DD2018"/>
    <w:rsid w:val="00DD22DE"/>
    <w:rsid w:val="00DD3681"/>
    <w:rsid w:val="00DD46D2"/>
    <w:rsid w:val="00DD4B31"/>
    <w:rsid w:val="00DD51BB"/>
    <w:rsid w:val="00DD51FD"/>
    <w:rsid w:val="00DD5253"/>
    <w:rsid w:val="00DD65D4"/>
    <w:rsid w:val="00DD6E4D"/>
    <w:rsid w:val="00DD7541"/>
    <w:rsid w:val="00DD7719"/>
    <w:rsid w:val="00DD78BB"/>
    <w:rsid w:val="00DE197C"/>
    <w:rsid w:val="00DE23E5"/>
    <w:rsid w:val="00DE3110"/>
    <w:rsid w:val="00DE380F"/>
    <w:rsid w:val="00DE3A67"/>
    <w:rsid w:val="00DE41CA"/>
    <w:rsid w:val="00DE4347"/>
    <w:rsid w:val="00DE436D"/>
    <w:rsid w:val="00DE5639"/>
    <w:rsid w:val="00DE5D72"/>
    <w:rsid w:val="00DE609C"/>
    <w:rsid w:val="00DE61D0"/>
    <w:rsid w:val="00DE6733"/>
    <w:rsid w:val="00DE67D0"/>
    <w:rsid w:val="00DE6D02"/>
    <w:rsid w:val="00DE6D06"/>
    <w:rsid w:val="00DE6E3C"/>
    <w:rsid w:val="00DE6F3F"/>
    <w:rsid w:val="00DE74FA"/>
    <w:rsid w:val="00DE7C5E"/>
    <w:rsid w:val="00DE7CC7"/>
    <w:rsid w:val="00DEF0E5"/>
    <w:rsid w:val="00DF09AF"/>
    <w:rsid w:val="00DF0FB3"/>
    <w:rsid w:val="00DF17E4"/>
    <w:rsid w:val="00DF1AD0"/>
    <w:rsid w:val="00DF2214"/>
    <w:rsid w:val="00DF26F2"/>
    <w:rsid w:val="00DF2767"/>
    <w:rsid w:val="00DF4725"/>
    <w:rsid w:val="00DF49B4"/>
    <w:rsid w:val="00DF4CC9"/>
    <w:rsid w:val="00DF4F9A"/>
    <w:rsid w:val="00DF53F3"/>
    <w:rsid w:val="00DF55FD"/>
    <w:rsid w:val="00DF561E"/>
    <w:rsid w:val="00DF58FF"/>
    <w:rsid w:val="00DF5E9B"/>
    <w:rsid w:val="00DF643A"/>
    <w:rsid w:val="00DF6D0A"/>
    <w:rsid w:val="00DF6DD6"/>
    <w:rsid w:val="00DF73B9"/>
    <w:rsid w:val="00DF74D6"/>
    <w:rsid w:val="00DF74F1"/>
    <w:rsid w:val="00E00808"/>
    <w:rsid w:val="00E00D38"/>
    <w:rsid w:val="00E011EA"/>
    <w:rsid w:val="00E01687"/>
    <w:rsid w:val="00E01B07"/>
    <w:rsid w:val="00E02082"/>
    <w:rsid w:val="00E024B9"/>
    <w:rsid w:val="00E024D0"/>
    <w:rsid w:val="00E02766"/>
    <w:rsid w:val="00E02B9F"/>
    <w:rsid w:val="00E0301D"/>
    <w:rsid w:val="00E03485"/>
    <w:rsid w:val="00E03968"/>
    <w:rsid w:val="00E03C37"/>
    <w:rsid w:val="00E03CB1"/>
    <w:rsid w:val="00E04608"/>
    <w:rsid w:val="00E04ED9"/>
    <w:rsid w:val="00E052C6"/>
    <w:rsid w:val="00E0574A"/>
    <w:rsid w:val="00E057AA"/>
    <w:rsid w:val="00E05937"/>
    <w:rsid w:val="00E05BC0"/>
    <w:rsid w:val="00E05C45"/>
    <w:rsid w:val="00E05D1B"/>
    <w:rsid w:val="00E063F4"/>
    <w:rsid w:val="00E0660E"/>
    <w:rsid w:val="00E0679F"/>
    <w:rsid w:val="00E06C1E"/>
    <w:rsid w:val="00E06E78"/>
    <w:rsid w:val="00E071D3"/>
    <w:rsid w:val="00E07D23"/>
    <w:rsid w:val="00E100C0"/>
    <w:rsid w:val="00E10BEC"/>
    <w:rsid w:val="00E11E5B"/>
    <w:rsid w:val="00E12185"/>
    <w:rsid w:val="00E122BF"/>
    <w:rsid w:val="00E12628"/>
    <w:rsid w:val="00E12EF2"/>
    <w:rsid w:val="00E13059"/>
    <w:rsid w:val="00E13121"/>
    <w:rsid w:val="00E136D6"/>
    <w:rsid w:val="00E13801"/>
    <w:rsid w:val="00E13A92"/>
    <w:rsid w:val="00E13E2F"/>
    <w:rsid w:val="00E141B4"/>
    <w:rsid w:val="00E144E0"/>
    <w:rsid w:val="00E14647"/>
    <w:rsid w:val="00E14E15"/>
    <w:rsid w:val="00E14F26"/>
    <w:rsid w:val="00E15581"/>
    <w:rsid w:val="00E159E1"/>
    <w:rsid w:val="00E16D15"/>
    <w:rsid w:val="00E17183"/>
    <w:rsid w:val="00E175B7"/>
    <w:rsid w:val="00E177DB"/>
    <w:rsid w:val="00E177DD"/>
    <w:rsid w:val="00E20303"/>
    <w:rsid w:val="00E20DE7"/>
    <w:rsid w:val="00E20E5F"/>
    <w:rsid w:val="00E21824"/>
    <w:rsid w:val="00E21A17"/>
    <w:rsid w:val="00E22A59"/>
    <w:rsid w:val="00E238EB"/>
    <w:rsid w:val="00E23A6A"/>
    <w:rsid w:val="00E24267"/>
    <w:rsid w:val="00E250CC"/>
    <w:rsid w:val="00E26121"/>
    <w:rsid w:val="00E26343"/>
    <w:rsid w:val="00E271B8"/>
    <w:rsid w:val="00E275DA"/>
    <w:rsid w:val="00E27A6E"/>
    <w:rsid w:val="00E27DD1"/>
    <w:rsid w:val="00E309A1"/>
    <w:rsid w:val="00E3166F"/>
    <w:rsid w:val="00E31964"/>
    <w:rsid w:val="00E31988"/>
    <w:rsid w:val="00E31B26"/>
    <w:rsid w:val="00E31E10"/>
    <w:rsid w:val="00E32878"/>
    <w:rsid w:val="00E330DF"/>
    <w:rsid w:val="00E34306"/>
    <w:rsid w:val="00E344CF"/>
    <w:rsid w:val="00E347F0"/>
    <w:rsid w:val="00E34930"/>
    <w:rsid w:val="00E34D45"/>
    <w:rsid w:val="00E35444"/>
    <w:rsid w:val="00E36368"/>
    <w:rsid w:val="00E36BCB"/>
    <w:rsid w:val="00E37001"/>
    <w:rsid w:val="00E370C7"/>
    <w:rsid w:val="00E376F7"/>
    <w:rsid w:val="00E3789C"/>
    <w:rsid w:val="00E37E6A"/>
    <w:rsid w:val="00E40B46"/>
    <w:rsid w:val="00E417E5"/>
    <w:rsid w:val="00E41AC4"/>
    <w:rsid w:val="00E41FBB"/>
    <w:rsid w:val="00E4299A"/>
    <w:rsid w:val="00E44451"/>
    <w:rsid w:val="00E4469C"/>
    <w:rsid w:val="00E44797"/>
    <w:rsid w:val="00E44CFF"/>
    <w:rsid w:val="00E46791"/>
    <w:rsid w:val="00E467B5"/>
    <w:rsid w:val="00E46C4D"/>
    <w:rsid w:val="00E46FF8"/>
    <w:rsid w:val="00E47358"/>
    <w:rsid w:val="00E4772E"/>
    <w:rsid w:val="00E47863"/>
    <w:rsid w:val="00E517A1"/>
    <w:rsid w:val="00E51CC9"/>
    <w:rsid w:val="00E5204A"/>
    <w:rsid w:val="00E52270"/>
    <w:rsid w:val="00E5251E"/>
    <w:rsid w:val="00E525B2"/>
    <w:rsid w:val="00E528A7"/>
    <w:rsid w:val="00E5355C"/>
    <w:rsid w:val="00E5356C"/>
    <w:rsid w:val="00E537BC"/>
    <w:rsid w:val="00E53B03"/>
    <w:rsid w:val="00E54764"/>
    <w:rsid w:val="00E55135"/>
    <w:rsid w:val="00E574D8"/>
    <w:rsid w:val="00E578D1"/>
    <w:rsid w:val="00E60C28"/>
    <w:rsid w:val="00E6115F"/>
    <w:rsid w:val="00E61826"/>
    <w:rsid w:val="00E61C56"/>
    <w:rsid w:val="00E622C6"/>
    <w:rsid w:val="00E62A66"/>
    <w:rsid w:val="00E62E6E"/>
    <w:rsid w:val="00E62E99"/>
    <w:rsid w:val="00E643AC"/>
    <w:rsid w:val="00E65061"/>
    <w:rsid w:val="00E650B8"/>
    <w:rsid w:val="00E6510C"/>
    <w:rsid w:val="00E65C6B"/>
    <w:rsid w:val="00E660EE"/>
    <w:rsid w:val="00E66A7C"/>
    <w:rsid w:val="00E66C52"/>
    <w:rsid w:val="00E67014"/>
    <w:rsid w:val="00E67D91"/>
    <w:rsid w:val="00E7019A"/>
    <w:rsid w:val="00E70DA4"/>
    <w:rsid w:val="00E7234F"/>
    <w:rsid w:val="00E72756"/>
    <w:rsid w:val="00E73258"/>
    <w:rsid w:val="00E739C4"/>
    <w:rsid w:val="00E73ED5"/>
    <w:rsid w:val="00E742C1"/>
    <w:rsid w:val="00E750C0"/>
    <w:rsid w:val="00E75255"/>
    <w:rsid w:val="00E7578A"/>
    <w:rsid w:val="00E763F7"/>
    <w:rsid w:val="00E80698"/>
    <w:rsid w:val="00E807BB"/>
    <w:rsid w:val="00E8081C"/>
    <w:rsid w:val="00E81371"/>
    <w:rsid w:val="00E818CA"/>
    <w:rsid w:val="00E825EE"/>
    <w:rsid w:val="00E82CE4"/>
    <w:rsid w:val="00E834DD"/>
    <w:rsid w:val="00E83A07"/>
    <w:rsid w:val="00E8408B"/>
    <w:rsid w:val="00E84124"/>
    <w:rsid w:val="00E84370"/>
    <w:rsid w:val="00E846E3"/>
    <w:rsid w:val="00E8509B"/>
    <w:rsid w:val="00E866F2"/>
    <w:rsid w:val="00E86CB9"/>
    <w:rsid w:val="00E870B8"/>
    <w:rsid w:val="00E8733D"/>
    <w:rsid w:val="00E87B14"/>
    <w:rsid w:val="00E87B4C"/>
    <w:rsid w:val="00E87FA4"/>
    <w:rsid w:val="00E87FBC"/>
    <w:rsid w:val="00E90165"/>
    <w:rsid w:val="00E9097D"/>
    <w:rsid w:val="00E90A06"/>
    <w:rsid w:val="00E90FA9"/>
    <w:rsid w:val="00E9113F"/>
    <w:rsid w:val="00E914D5"/>
    <w:rsid w:val="00E92D2F"/>
    <w:rsid w:val="00E93092"/>
    <w:rsid w:val="00E930DF"/>
    <w:rsid w:val="00E93211"/>
    <w:rsid w:val="00E93352"/>
    <w:rsid w:val="00E94A8C"/>
    <w:rsid w:val="00E94B5B"/>
    <w:rsid w:val="00E94D47"/>
    <w:rsid w:val="00E95161"/>
    <w:rsid w:val="00E9591E"/>
    <w:rsid w:val="00E96117"/>
    <w:rsid w:val="00E96994"/>
    <w:rsid w:val="00E96B1A"/>
    <w:rsid w:val="00E97BB6"/>
    <w:rsid w:val="00EA06DB"/>
    <w:rsid w:val="00EA14BC"/>
    <w:rsid w:val="00EA23F5"/>
    <w:rsid w:val="00EA38E2"/>
    <w:rsid w:val="00EA3A09"/>
    <w:rsid w:val="00EA3DBC"/>
    <w:rsid w:val="00EA3DFF"/>
    <w:rsid w:val="00EA6477"/>
    <w:rsid w:val="00EA6C6A"/>
    <w:rsid w:val="00EA6DAB"/>
    <w:rsid w:val="00EA6DB0"/>
    <w:rsid w:val="00EA6E27"/>
    <w:rsid w:val="00EA6FA2"/>
    <w:rsid w:val="00EA7128"/>
    <w:rsid w:val="00EA7797"/>
    <w:rsid w:val="00EA78E7"/>
    <w:rsid w:val="00EB04A8"/>
    <w:rsid w:val="00EB0914"/>
    <w:rsid w:val="00EB1959"/>
    <w:rsid w:val="00EB3A5A"/>
    <w:rsid w:val="00EB3BFE"/>
    <w:rsid w:val="00EB42CA"/>
    <w:rsid w:val="00EB43C9"/>
    <w:rsid w:val="00EB446E"/>
    <w:rsid w:val="00EB4EA6"/>
    <w:rsid w:val="00EB5585"/>
    <w:rsid w:val="00EB55DD"/>
    <w:rsid w:val="00EB5B0C"/>
    <w:rsid w:val="00EB78B2"/>
    <w:rsid w:val="00EC01ED"/>
    <w:rsid w:val="00EC0CEC"/>
    <w:rsid w:val="00EC1194"/>
    <w:rsid w:val="00EC11D7"/>
    <w:rsid w:val="00EC28FF"/>
    <w:rsid w:val="00EC2929"/>
    <w:rsid w:val="00EC2DA1"/>
    <w:rsid w:val="00EC3864"/>
    <w:rsid w:val="00EC3C81"/>
    <w:rsid w:val="00EC3D27"/>
    <w:rsid w:val="00EC50D7"/>
    <w:rsid w:val="00EC53BD"/>
    <w:rsid w:val="00EC53F5"/>
    <w:rsid w:val="00EC6109"/>
    <w:rsid w:val="00EC6188"/>
    <w:rsid w:val="00EC69A4"/>
    <w:rsid w:val="00EC7845"/>
    <w:rsid w:val="00EC7CD0"/>
    <w:rsid w:val="00EC7D22"/>
    <w:rsid w:val="00ED0B98"/>
    <w:rsid w:val="00ED12E0"/>
    <w:rsid w:val="00ED1FD3"/>
    <w:rsid w:val="00ED25FC"/>
    <w:rsid w:val="00ED2DA0"/>
    <w:rsid w:val="00ED4037"/>
    <w:rsid w:val="00ED5219"/>
    <w:rsid w:val="00ED54F2"/>
    <w:rsid w:val="00ED5D6B"/>
    <w:rsid w:val="00ED71CE"/>
    <w:rsid w:val="00ED7504"/>
    <w:rsid w:val="00ED75AA"/>
    <w:rsid w:val="00ED7BD2"/>
    <w:rsid w:val="00EE094A"/>
    <w:rsid w:val="00EE0A96"/>
    <w:rsid w:val="00EE0ACE"/>
    <w:rsid w:val="00EE183E"/>
    <w:rsid w:val="00EE18F7"/>
    <w:rsid w:val="00EE2DFD"/>
    <w:rsid w:val="00EE3E8B"/>
    <w:rsid w:val="00EE3F00"/>
    <w:rsid w:val="00EE3FF3"/>
    <w:rsid w:val="00EE4424"/>
    <w:rsid w:val="00EE4490"/>
    <w:rsid w:val="00EE4C2E"/>
    <w:rsid w:val="00EE5306"/>
    <w:rsid w:val="00EE6101"/>
    <w:rsid w:val="00EE6451"/>
    <w:rsid w:val="00EE6777"/>
    <w:rsid w:val="00EE6E85"/>
    <w:rsid w:val="00EE7070"/>
    <w:rsid w:val="00EE79F7"/>
    <w:rsid w:val="00EE7A84"/>
    <w:rsid w:val="00EE7D8A"/>
    <w:rsid w:val="00EF1621"/>
    <w:rsid w:val="00EF2410"/>
    <w:rsid w:val="00EF2C6A"/>
    <w:rsid w:val="00EF306D"/>
    <w:rsid w:val="00EF3277"/>
    <w:rsid w:val="00EF3309"/>
    <w:rsid w:val="00EF36D6"/>
    <w:rsid w:val="00EF384E"/>
    <w:rsid w:val="00EF396F"/>
    <w:rsid w:val="00EF422F"/>
    <w:rsid w:val="00EF45E9"/>
    <w:rsid w:val="00EF461A"/>
    <w:rsid w:val="00EF49DE"/>
    <w:rsid w:val="00EF4C1A"/>
    <w:rsid w:val="00EF5455"/>
    <w:rsid w:val="00EF5643"/>
    <w:rsid w:val="00EF63C4"/>
    <w:rsid w:val="00EF65A8"/>
    <w:rsid w:val="00EF65F5"/>
    <w:rsid w:val="00EF6A81"/>
    <w:rsid w:val="00EF6BB7"/>
    <w:rsid w:val="00EF725F"/>
    <w:rsid w:val="00EF7335"/>
    <w:rsid w:val="00EF7E3F"/>
    <w:rsid w:val="00F004E4"/>
    <w:rsid w:val="00F00D6E"/>
    <w:rsid w:val="00F00FAE"/>
    <w:rsid w:val="00F010EF"/>
    <w:rsid w:val="00F0134F"/>
    <w:rsid w:val="00F021CA"/>
    <w:rsid w:val="00F0222B"/>
    <w:rsid w:val="00F02805"/>
    <w:rsid w:val="00F047B6"/>
    <w:rsid w:val="00F04D89"/>
    <w:rsid w:val="00F050F7"/>
    <w:rsid w:val="00F06265"/>
    <w:rsid w:val="00F06CAA"/>
    <w:rsid w:val="00F06E24"/>
    <w:rsid w:val="00F06E4A"/>
    <w:rsid w:val="00F071B1"/>
    <w:rsid w:val="00F07543"/>
    <w:rsid w:val="00F07656"/>
    <w:rsid w:val="00F113B4"/>
    <w:rsid w:val="00F11866"/>
    <w:rsid w:val="00F12361"/>
    <w:rsid w:val="00F12B56"/>
    <w:rsid w:val="00F1330A"/>
    <w:rsid w:val="00F13470"/>
    <w:rsid w:val="00F13ADA"/>
    <w:rsid w:val="00F15D65"/>
    <w:rsid w:val="00F16A15"/>
    <w:rsid w:val="00F170EE"/>
    <w:rsid w:val="00F171ED"/>
    <w:rsid w:val="00F201DA"/>
    <w:rsid w:val="00F20448"/>
    <w:rsid w:val="00F20593"/>
    <w:rsid w:val="00F20EB5"/>
    <w:rsid w:val="00F214EC"/>
    <w:rsid w:val="00F21CC7"/>
    <w:rsid w:val="00F22C9D"/>
    <w:rsid w:val="00F23F42"/>
    <w:rsid w:val="00F244AF"/>
    <w:rsid w:val="00F24E81"/>
    <w:rsid w:val="00F25286"/>
    <w:rsid w:val="00F2539B"/>
    <w:rsid w:val="00F254F6"/>
    <w:rsid w:val="00F256F8"/>
    <w:rsid w:val="00F257B0"/>
    <w:rsid w:val="00F26441"/>
    <w:rsid w:val="00F26A30"/>
    <w:rsid w:val="00F2770D"/>
    <w:rsid w:val="00F27BD7"/>
    <w:rsid w:val="00F27D51"/>
    <w:rsid w:val="00F27DA1"/>
    <w:rsid w:val="00F27F68"/>
    <w:rsid w:val="00F30531"/>
    <w:rsid w:val="00F30BD0"/>
    <w:rsid w:val="00F31392"/>
    <w:rsid w:val="00F315FD"/>
    <w:rsid w:val="00F31929"/>
    <w:rsid w:val="00F31C08"/>
    <w:rsid w:val="00F3324C"/>
    <w:rsid w:val="00F340F7"/>
    <w:rsid w:val="00F34460"/>
    <w:rsid w:val="00F34B86"/>
    <w:rsid w:val="00F34EF5"/>
    <w:rsid w:val="00F34FFC"/>
    <w:rsid w:val="00F356F6"/>
    <w:rsid w:val="00F35D79"/>
    <w:rsid w:val="00F35FD2"/>
    <w:rsid w:val="00F36079"/>
    <w:rsid w:val="00F36847"/>
    <w:rsid w:val="00F36B33"/>
    <w:rsid w:val="00F372F8"/>
    <w:rsid w:val="00F40179"/>
    <w:rsid w:val="00F40D43"/>
    <w:rsid w:val="00F417C3"/>
    <w:rsid w:val="00F42101"/>
    <w:rsid w:val="00F42495"/>
    <w:rsid w:val="00F425DF"/>
    <w:rsid w:val="00F42B5F"/>
    <w:rsid w:val="00F4343A"/>
    <w:rsid w:val="00F437BF"/>
    <w:rsid w:val="00F43B37"/>
    <w:rsid w:val="00F43CFE"/>
    <w:rsid w:val="00F44402"/>
    <w:rsid w:val="00F447CF"/>
    <w:rsid w:val="00F44922"/>
    <w:rsid w:val="00F44B58"/>
    <w:rsid w:val="00F4529B"/>
    <w:rsid w:val="00F45475"/>
    <w:rsid w:val="00F4615A"/>
    <w:rsid w:val="00F461C3"/>
    <w:rsid w:val="00F4698C"/>
    <w:rsid w:val="00F47DCD"/>
    <w:rsid w:val="00F50230"/>
    <w:rsid w:val="00F50D95"/>
    <w:rsid w:val="00F51E14"/>
    <w:rsid w:val="00F52034"/>
    <w:rsid w:val="00F5260B"/>
    <w:rsid w:val="00F534C8"/>
    <w:rsid w:val="00F53ACC"/>
    <w:rsid w:val="00F53F3B"/>
    <w:rsid w:val="00F53F83"/>
    <w:rsid w:val="00F547D4"/>
    <w:rsid w:val="00F54E55"/>
    <w:rsid w:val="00F558CE"/>
    <w:rsid w:val="00F55E4E"/>
    <w:rsid w:val="00F55EA7"/>
    <w:rsid w:val="00F56496"/>
    <w:rsid w:val="00F56B5B"/>
    <w:rsid w:val="00F56C37"/>
    <w:rsid w:val="00F5711B"/>
    <w:rsid w:val="00F57266"/>
    <w:rsid w:val="00F57A9D"/>
    <w:rsid w:val="00F57F59"/>
    <w:rsid w:val="00F604BB"/>
    <w:rsid w:val="00F60A6A"/>
    <w:rsid w:val="00F61CBE"/>
    <w:rsid w:val="00F61ED3"/>
    <w:rsid w:val="00F62E90"/>
    <w:rsid w:val="00F6309F"/>
    <w:rsid w:val="00F639C7"/>
    <w:rsid w:val="00F63ADB"/>
    <w:rsid w:val="00F63B90"/>
    <w:rsid w:val="00F63CBF"/>
    <w:rsid w:val="00F63DEB"/>
    <w:rsid w:val="00F63F9F"/>
    <w:rsid w:val="00F644AA"/>
    <w:rsid w:val="00F64897"/>
    <w:rsid w:val="00F64A78"/>
    <w:rsid w:val="00F64BD6"/>
    <w:rsid w:val="00F64D06"/>
    <w:rsid w:val="00F650C4"/>
    <w:rsid w:val="00F65FFA"/>
    <w:rsid w:val="00F665D1"/>
    <w:rsid w:val="00F67277"/>
    <w:rsid w:val="00F674D0"/>
    <w:rsid w:val="00F67957"/>
    <w:rsid w:val="00F67C2B"/>
    <w:rsid w:val="00F70C7D"/>
    <w:rsid w:val="00F70F55"/>
    <w:rsid w:val="00F7122B"/>
    <w:rsid w:val="00F71A9B"/>
    <w:rsid w:val="00F720CE"/>
    <w:rsid w:val="00F7234B"/>
    <w:rsid w:val="00F736EE"/>
    <w:rsid w:val="00F73877"/>
    <w:rsid w:val="00F7395B"/>
    <w:rsid w:val="00F73C4F"/>
    <w:rsid w:val="00F7458B"/>
    <w:rsid w:val="00F74D21"/>
    <w:rsid w:val="00F74E48"/>
    <w:rsid w:val="00F77111"/>
    <w:rsid w:val="00F771CC"/>
    <w:rsid w:val="00F77762"/>
    <w:rsid w:val="00F80B8E"/>
    <w:rsid w:val="00F80C30"/>
    <w:rsid w:val="00F81520"/>
    <w:rsid w:val="00F820B5"/>
    <w:rsid w:val="00F82D35"/>
    <w:rsid w:val="00F83448"/>
    <w:rsid w:val="00F837B6"/>
    <w:rsid w:val="00F84202"/>
    <w:rsid w:val="00F8441B"/>
    <w:rsid w:val="00F84A01"/>
    <w:rsid w:val="00F84E1E"/>
    <w:rsid w:val="00F85709"/>
    <w:rsid w:val="00F85914"/>
    <w:rsid w:val="00F86274"/>
    <w:rsid w:val="00F86EBC"/>
    <w:rsid w:val="00F91123"/>
    <w:rsid w:val="00F9161A"/>
    <w:rsid w:val="00F91EEC"/>
    <w:rsid w:val="00F920E1"/>
    <w:rsid w:val="00F9218F"/>
    <w:rsid w:val="00F92530"/>
    <w:rsid w:val="00F92F21"/>
    <w:rsid w:val="00F9416F"/>
    <w:rsid w:val="00F95441"/>
    <w:rsid w:val="00F95803"/>
    <w:rsid w:val="00F96741"/>
    <w:rsid w:val="00F967FE"/>
    <w:rsid w:val="00F96D51"/>
    <w:rsid w:val="00F96E96"/>
    <w:rsid w:val="00F97439"/>
    <w:rsid w:val="00F976F8"/>
    <w:rsid w:val="00F97874"/>
    <w:rsid w:val="00F97ABA"/>
    <w:rsid w:val="00F97B08"/>
    <w:rsid w:val="00FA063D"/>
    <w:rsid w:val="00FA0D0C"/>
    <w:rsid w:val="00FA0E1B"/>
    <w:rsid w:val="00FA1EAC"/>
    <w:rsid w:val="00FA270B"/>
    <w:rsid w:val="00FA288E"/>
    <w:rsid w:val="00FA355E"/>
    <w:rsid w:val="00FA3870"/>
    <w:rsid w:val="00FA41CE"/>
    <w:rsid w:val="00FA46EB"/>
    <w:rsid w:val="00FA5A67"/>
    <w:rsid w:val="00FA63AF"/>
    <w:rsid w:val="00FA63C0"/>
    <w:rsid w:val="00FA758D"/>
    <w:rsid w:val="00FA7AA2"/>
    <w:rsid w:val="00FA7CC6"/>
    <w:rsid w:val="00FB02C2"/>
    <w:rsid w:val="00FB08D0"/>
    <w:rsid w:val="00FB0E0A"/>
    <w:rsid w:val="00FB0EFA"/>
    <w:rsid w:val="00FB12C6"/>
    <w:rsid w:val="00FB204A"/>
    <w:rsid w:val="00FB23C1"/>
    <w:rsid w:val="00FB2BFC"/>
    <w:rsid w:val="00FB2C57"/>
    <w:rsid w:val="00FB2E9F"/>
    <w:rsid w:val="00FB2ED1"/>
    <w:rsid w:val="00FB2FCE"/>
    <w:rsid w:val="00FB3194"/>
    <w:rsid w:val="00FB319C"/>
    <w:rsid w:val="00FB484C"/>
    <w:rsid w:val="00FB5006"/>
    <w:rsid w:val="00FB5742"/>
    <w:rsid w:val="00FB5748"/>
    <w:rsid w:val="00FB597A"/>
    <w:rsid w:val="00FB59D6"/>
    <w:rsid w:val="00FB6360"/>
    <w:rsid w:val="00FB66A0"/>
    <w:rsid w:val="00FB6D3D"/>
    <w:rsid w:val="00FB74A9"/>
    <w:rsid w:val="00FB7816"/>
    <w:rsid w:val="00FB7BC5"/>
    <w:rsid w:val="00FB7D5C"/>
    <w:rsid w:val="00FC0920"/>
    <w:rsid w:val="00FC094C"/>
    <w:rsid w:val="00FC0D11"/>
    <w:rsid w:val="00FC0E9C"/>
    <w:rsid w:val="00FC157E"/>
    <w:rsid w:val="00FC1779"/>
    <w:rsid w:val="00FC2427"/>
    <w:rsid w:val="00FC30FA"/>
    <w:rsid w:val="00FC416A"/>
    <w:rsid w:val="00FC4A5A"/>
    <w:rsid w:val="00FC4B11"/>
    <w:rsid w:val="00FC4D01"/>
    <w:rsid w:val="00FC5C60"/>
    <w:rsid w:val="00FC5E9C"/>
    <w:rsid w:val="00FC600E"/>
    <w:rsid w:val="00FC665D"/>
    <w:rsid w:val="00FC758E"/>
    <w:rsid w:val="00FD09DC"/>
    <w:rsid w:val="00FD09F1"/>
    <w:rsid w:val="00FD24B0"/>
    <w:rsid w:val="00FD2DBC"/>
    <w:rsid w:val="00FD3A9B"/>
    <w:rsid w:val="00FD3EED"/>
    <w:rsid w:val="00FD448D"/>
    <w:rsid w:val="00FD5772"/>
    <w:rsid w:val="00FD58DD"/>
    <w:rsid w:val="00FD65B5"/>
    <w:rsid w:val="00FD6A4D"/>
    <w:rsid w:val="00FD759F"/>
    <w:rsid w:val="00FD7B4F"/>
    <w:rsid w:val="00FE0420"/>
    <w:rsid w:val="00FE05EE"/>
    <w:rsid w:val="00FE1A0F"/>
    <w:rsid w:val="00FE1FA4"/>
    <w:rsid w:val="00FE233E"/>
    <w:rsid w:val="00FE395D"/>
    <w:rsid w:val="00FE4274"/>
    <w:rsid w:val="00FE466F"/>
    <w:rsid w:val="00FE4F32"/>
    <w:rsid w:val="00FE5315"/>
    <w:rsid w:val="00FE5959"/>
    <w:rsid w:val="00FE60DA"/>
    <w:rsid w:val="00FE6F3A"/>
    <w:rsid w:val="00FE713A"/>
    <w:rsid w:val="00FE7463"/>
    <w:rsid w:val="00FF1289"/>
    <w:rsid w:val="00FF141B"/>
    <w:rsid w:val="00FF1DBA"/>
    <w:rsid w:val="00FF202C"/>
    <w:rsid w:val="00FF269A"/>
    <w:rsid w:val="00FF27EE"/>
    <w:rsid w:val="00FF2ECC"/>
    <w:rsid w:val="00FF3621"/>
    <w:rsid w:val="00FF3AD3"/>
    <w:rsid w:val="00FF3FDD"/>
    <w:rsid w:val="00FF4337"/>
    <w:rsid w:val="00FF4558"/>
    <w:rsid w:val="00FF5457"/>
    <w:rsid w:val="00FF6016"/>
    <w:rsid w:val="00FF62EF"/>
    <w:rsid w:val="00FF6D8F"/>
    <w:rsid w:val="012E5058"/>
    <w:rsid w:val="0133D380"/>
    <w:rsid w:val="013CEA75"/>
    <w:rsid w:val="014964B6"/>
    <w:rsid w:val="01668553"/>
    <w:rsid w:val="0182B30C"/>
    <w:rsid w:val="01954640"/>
    <w:rsid w:val="019BC21D"/>
    <w:rsid w:val="01B1EFBD"/>
    <w:rsid w:val="01B8EAFF"/>
    <w:rsid w:val="01D5EAE7"/>
    <w:rsid w:val="01F3077C"/>
    <w:rsid w:val="01F4E49B"/>
    <w:rsid w:val="023511A6"/>
    <w:rsid w:val="025A831E"/>
    <w:rsid w:val="02A6D0E8"/>
    <w:rsid w:val="02A8A721"/>
    <w:rsid w:val="02AD89B2"/>
    <w:rsid w:val="031984D8"/>
    <w:rsid w:val="031BA174"/>
    <w:rsid w:val="031F660F"/>
    <w:rsid w:val="0362C33D"/>
    <w:rsid w:val="037C68E9"/>
    <w:rsid w:val="03836AAB"/>
    <w:rsid w:val="0383E1DA"/>
    <w:rsid w:val="03858AD9"/>
    <w:rsid w:val="039622A3"/>
    <w:rsid w:val="03A1505A"/>
    <w:rsid w:val="03C0DF49"/>
    <w:rsid w:val="03CBB167"/>
    <w:rsid w:val="03FD2B51"/>
    <w:rsid w:val="041B4359"/>
    <w:rsid w:val="04684B75"/>
    <w:rsid w:val="0473F246"/>
    <w:rsid w:val="0494F56D"/>
    <w:rsid w:val="04C014D1"/>
    <w:rsid w:val="04C9D35E"/>
    <w:rsid w:val="04CA500D"/>
    <w:rsid w:val="04D7221B"/>
    <w:rsid w:val="04F01414"/>
    <w:rsid w:val="050E5CB1"/>
    <w:rsid w:val="0517C3B1"/>
    <w:rsid w:val="056C3AAA"/>
    <w:rsid w:val="057A57CD"/>
    <w:rsid w:val="057AB0C2"/>
    <w:rsid w:val="0599549E"/>
    <w:rsid w:val="059D6168"/>
    <w:rsid w:val="05AF9133"/>
    <w:rsid w:val="05B0B08B"/>
    <w:rsid w:val="05CBB359"/>
    <w:rsid w:val="05D61BB8"/>
    <w:rsid w:val="0610811D"/>
    <w:rsid w:val="0626B885"/>
    <w:rsid w:val="0629515E"/>
    <w:rsid w:val="06515234"/>
    <w:rsid w:val="06524114"/>
    <w:rsid w:val="066C6B4D"/>
    <w:rsid w:val="069C6F10"/>
    <w:rsid w:val="06A38A25"/>
    <w:rsid w:val="06A8DC85"/>
    <w:rsid w:val="06E9F86D"/>
    <w:rsid w:val="070729E0"/>
    <w:rsid w:val="071E3AB9"/>
    <w:rsid w:val="072F82C5"/>
    <w:rsid w:val="0736C685"/>
    <w:rsid w:val="0744C5C2"/>
    <w:rsid w:val="076AF24C"/>
    <w:rsid w:val="07965EED"/>
    <w:rsid w:val="0798B072"/>
    <w:rsid w:val="07A07728"/>
    <w:rsid w:val="07C1C0C7"/>
    <w:rsid w:val="07D8B197"/>
    <w:rsid w:val="0853736B"/>
    <w:rsid w:val="086D492D"/>
    <w:rsid w:val="0876C46A"/>
    <w:rsid w:val="08A893F4"/>
    <w:rsid w:val="08AAAAA0"/>
    <w:rsid w:val="08B90B64"/>
    <w:rsid w:val="08C0439E"/>
    <w:rsid w:val="08CA7278"/>
    <w:rsid w:val="08CA7AAE"/>
    <w:rsid w:val="08D47A9A"/>
    <w:rsid w:val="08ECA76C"/>
    <w:rsid w:val="09180E70"/>
    <w:rsid w:val="0943A717"/>
    <w:rsid w:val="095E8A5E"/>
    <w:rsid w:val="0971EB70"/>
    <w:rsid w:val="098B3030"/>
    <w:rsid w:val="0993CA43"/>
    <w:rsid w:val="099F9DB8"/>
    <w:rsid w:val="09A1BC8E"/>
    <w:rsid w:val="09C0E5F5"/>
    <w:rsid w:val="09E95D31"/>
    <w:rsid w:val="09EA827C"/>
    <w:rsid w:val="0A2CA4C1"/>
    <w:rsid w:val="0A699141"/>
    <w:rsid w:val="0AAC28C6"/>
    <w:rsid w:val="0AB468B4"/>
    <w:rsid w:val="0AB70C5D"/>
    <w:rsid w:val="0ABCE843"/>
    <w:rsid w:val="0B839C48"/>
    <w:rsid w:val="0B8B1CBA"/>
    <w:rsid w:val="0B9A65F4"/>
    <w:rsid w:val="0B9FB7A8"/>
    <w:rsid w:val="0BBE6901"/>
    <w:rsid w:val="0BD77A39"/>
    <w:rsid w:val="0BDE0E2F"/>
    <w:rsid w:val="0C024A35"/>
    <w:rsid w:val="0C0ADAFF"/>
    <w:rsid w:val="0C24291E"/>
    <w:rsid w:val="0C3E2E1D"/>
    <w:rsid w:val="0C52DD39"/>
    <w:rsid w:val="0CA81E0E"/>
    <w:rsid w:val="0CEB022D"/>
    <w:rsid w:val="0CEE3204"/>
    <w:rsid w:val="0D20FDF3"/>
    <w:rsid w:val="0D2FE752"/>
    <w:rsid w:val="0D5A0375"/>
    <w:rsid w:val="0DB8029F"/>
    <w:rsid w:val="0DC859C3"/>
    <w:rsid w:val="0DC87BC5"/>
    <w:rsid w:val="0DDF060C"/>
    <w:rsid w:val="0E291813"/>
    <w:rsid w:val="0E2E74D9"/>
    <w:rsid w:val="0E6B5642"/>
    <w:rsid w:val="0E6F725D"/>
    <w:rsid w:val="0E80888D"/>
    <w:rsid w:val="0EA27171"/>
    <w:rsid w:val="0ED958B5"/>
    <w:rsid w:val="0EED4555"/>
    <w:rsid w:val="0F14A26B"/>
    <w:rsid w:val="0F168CB0"/>
    <w:rsid w:val="0F1C8856"/>
    <w:rsid w:val="0F206008"/>
    <w:rsid w:val="0F208B9F"/>
    <w:rsid w:val="0F4734D5"/>
    <w:rsid w:val="0F52095D"/>
    <w:rsid w:val="0F7A6C60"/>
    <w:rsid w:val="0F818DC7"/>
    <w:rsid w:val="0F8B5362"/>
    <w:rsid w:val="0F8B87D7"/>
    <w:rsid w:val="0FA595B8"/>
    <w:rsid w:val="0FB44771"/>
    <w:rsid w:val="0FB9FA22"/>
    <w:rsid w:val="0FBAFE5E"/>
    <w:rsid w:val="0FBBEAC0"/>
    <w:rsid w:val="0FCC04C5"/>
    <w:rsid w:val="102474B5"/>
    <w:rsid w:val="102B3AD7"/>
    <w:rsid w:val="102BBD12"/>
    <w:rsid w:val="105C9EB9"/>
    <w:rsid w:val="105DA9E8"/>
    <w:rsid w:val="107F7E70"/>
    <w:rsid w:val="109A8D17"/>
    <w:rsid w:val="10A28D1A"/>
    <w:rsid w:val="10D04995"/>
    <w:rsid w:val="10DD5E17"/>
    <w:rsid w:val="1120598E"/>
    <w:rsid w:val="1123AA38"/>
    <w:rsid w:val="112B1B6B"/>
    <w:rsid w:val="1143909D"/>
    <w:rsid w:val="118AA89D"/>
    <w:rsid w:val="1192AE05"/>
    <w:rsid w:val="11AB069D"/>
    <w:rsid w:val="11D509E6"/>
    <w:rsid w:val="11FB06A6"/>
    <w:rsid w:val="12157B10"/>
    <w:rsid w:val="1217349C"/>
    <w:rsid w:val="122D7F43"/>
    <w:rsid w:val="12337A06"/>
    <w:rsid w:val="124F557D"/>
    <w:rsid w:val="12894E04"/>
    <w:rsid w:val="1295D6E4"/>
    <w:rsid w:val="12B32232"/>
    <w:rsid w:val="12B51CF0"/>
    <w:rsid w:val="12C7134C"/>
    <w:rsid w:val="12DB0CD8"/>
    <w:rsid w:val="12F801C4"/>
    <w:rsid w:val="13208480"/>
    <w:rsid w:val="13564D30"/>
    <w:rsid w:val="137FA09C"/>
    <w:rsid w:val="13811A36"/>
    <w:rsid w:val="13B195BA"/>
    <w:rsid w:val="13B33D8C"/>
    <w:rsid w:val="13B524C1"/>
    <w:rsid w:val="13DA6B85"/>
    <w:rsid w:val="13DD2B66"/>
    <w:rsid w:val="13E43AD9"/>
    <w:rsid w:val="13E9C2ED"/>
    <w:rsid w:val="1412E9B0"/>
    <w:rsid w:val="141BF3A0"/>
    <w:rsid w:val="141CE6E3"/>
    <w:rsid w:val="142B857D"/>
    <w:rsid w:val="14448F13"/>
    <w:rsid w:val="145F5967"/>
    <w:rsid w:val="1469AE94"/>
    <w:rsid w:val="1479C8EC"/>
    <w:rsid w:val="147D4878"/>
    <w:rsid w:val="14A2B8A8"/>
    <w:rsid w:val="14A71A2B"/>
    <w:rsid w:val="14BD80F4"/>
    <w:rsid w:val="14C7BCB3"/>
    <w:rsid w:val="14E803F0"/>
    <w:rsid w:val="14F4B313"/>
    <w:rsid w:val="14F65BA3"/>
    <w:rsid w:val="14FD303F"/>
    <w:rsid w:val="1511612E"/>
    <w:rsid w:val="154081E1"/>
    <w:rsid w:val="15448DD8"/>
    <w:rsid w:val="154FC568"/>
    <w:rsid w:val="1554EE3E"/>
    <w:rsid w:val="155FF7EE"/>
    <w:rsid w:val="15945C6E"/>
    <w:rsid w:val="15A6770F"/>
    <w:rsid w:val="15AB88CC"/>
    <w:rsid w:val="15B67017"/>
    <w:rsid w:val="15CC4344"/>
    <w:rsid w:val="15E61A52"/>
    <w:rsid w:val="15EB0486"/>
    <w:rsid w:val="1617022D"/>
    <w:rsid w:val="16284FF7"/>
    <w:rsid w:val="163D4E6B"/>
    <w:rsid w:val="1693113B"/>
    <w:rsid w:val="169420F8"/>
    <w:rsid w:val="16DE42C5"/>
    <w:rsid w:val="16DFD283"/>
    <w:rsid w:val="16E27E1C"/>
    <w:rsid w:val="16F06A8D"/>
    <w:rsid w:val="16FDB820"/>
    <w:rsid w:val="17066FB9"/>
    <w:rsid w:val="1709EE8A"/>
    <w:rsid w:val="172B9D84"/>
    <w:rsid w:val="1738C929"/>
    <w:rsid w:val="174E720C"/>
    <w:rsid w:val="175607CB"/>
    <w:rsid w:val="176D0048"/>
    <w:rsid w:val="17835527"/>
    <w:rsid w:val="17AB6347"/>
    <w:rsid w:val="17AE4547"/>
    <w:rsid w:val="17BED9AE"/>
    <w:rsid w:val="181CB2AD"/>
    <w:rsid w:val="1832B7FC"/>
    <w:rsid w:val="1833A47D"/>
    <w:rsid w:val="1883DC5F"/>
    <w:rsid w:val="189D8FFA"/>
    <w:rsid w:val="18AC8922"/>
    <w:rsid w:val="18BFAF5D"/>
    <w:rsid w:val="18C76DE5"/>
    <w:rsid w:val="18E87071"/>
    <w:rsid w:val="18E888F0"/>
    <w:rsid w:val="1934430C"/>
    <w:rsid w:val="193A4A7F"/>
    <w:rsid w:val="194559A3"/>
    <w:rsid w:val="194AE14C"/>
    <w:rsid w:val="197ECCF0"/>
    <w:rsid w:val="19962D6F"/>
    <w:rsid w:val="1999F0CE"/>
    <w:rsid w:val="19BA7610"/>
    <w:rsid w:val="19C8AE56"/>
    <w:rsid w:val="19D1AC7E"/>
    <w:rsid w:val="19D7428F"/>
    <w:rsid w:val="19E6EDB4"/>
    <w:rsid w:val="1A038B21"/>
    <w:rsid w:val="1A0D9E4D"/>
    <w:rsid w:val="1A307ACE"/>
    <w:rsid w:val="1A449D1C"/>
    <w:rsid w:val="1A480F12"/>
    <w:rsid w:val="1A97D42C"/>
    <w:rsid w:val="1A9F1D52"/>
    <w:rsid w:val="1ABCC79F"/>
    <w:rsid w:val="1B08D287"/>
    <w:rsid w:val="1B1A8F47"/>
    <w:rsid w:val="1B6B9453"/>
    <w:rsid w:val="1B776044"/>
    <w:rsid w:val="1B816EB7"/>
    <w:rsid w:val="1B9436F3"/>
    <w:rsid w:val="1BA779C2"/>
    <w:rsid w:val="1BB21D55"/>
    <w:rsid w:val="1BB849AB"/>
    <w:rsid w:val="1BBE4F71"/>
    <w:rsid w:val="1BD37587"/>
    <w:rsid w:val="1BED39C0"/>
    <w:rsid w:val="1BFF0EA7"/>
    <w:rsid w:val="1C082EFD"/>
    <w:rsid w:val="1C130FE0"/>
    <w:rsid w:val="1C148025"/>
    <w:rsid w:val="1C1CB00D"/>
    <w:rsid w:val="1C1DF459"/>
    <w:rsid w:val="1C562619"/>
    <w:rsid w:val="1C805459"/>
    <w:rsid w:val="1CC68458"/>
    <w:rsid w:val="1CCEB637"/>
    <w:rsid w:val="1CD65BBE"/>
    <w:rsid w:val="1CFC604A"/>
    <w:rsid w:val="1D14890D"/>
    <w:rsid w:val="1D1DEC01"/>
    <w:rsid w:val="1D4C6983"/>
    <w:rsid w:val="1D4FD46E"/>
    <w:rsid w:val="1D52A0C3"/>
    <w:rsid w:val="1D7D74AD"/>
    <w:rsid w:val="1D99E040"/>
    <w:rsid w:val="1DB62413"/>
    <w:rsid w:val="1DE5DDB5"/>
    <w:rsid w:val="1DEE9A36"/>
    <w:rsid w:val="1DF0D20A"/>
    <w:rsid w:val="1E019D88"/>
    <w:rsid w:val="1E25A9F3"/>
    <w:rsid w:val="1E3C379A"/>
    <w:rsid w:val="1E4F7329"/>
    <w:rsid w:val="1E669695"/>
    <w:rsid w:val="1E7B4817"/>
    <w:rsid w:val="1E81D648"/>
    <w:rsid w:val="1E8E54D1"/>
    <w:rsid w:val="1E95FF3B"/>
    <w:rsid w:val="1EA4745D"/>
    <w:rsid w:val="1EA7DB39"/>
    <w:rsid w:val="1EB1D9F2"/>
    <w:rsid w:val="1ECAEA8C"/>
    <w:rsid w:val="1EFC442E"/>
    <w:rsid w:val="1F1394B6"/>
    <w:rsid w:val="1F34B136"/>
    <w:rsid w:val="1F3A53AA"/>
    <w:rsid w:val="1F4DF5B5"/>
    <w:rsid w:val="1F6ADF24"/>
    <w:rsid w:val="1F739276"/>
    <w:rsid w:val="1FB44756"/>
    <w:rsid w:val="1FBDEC49"/>
    <w:rsid w:val="1FC69857"/>
    <w:rsid w:val="1FD77BCF"/>
    <w:rsid w:val="1FF1980A"/>
    <w:rsid w:val="1FFA28F6"/>
    <w:rsid w:val="200F1E70"/>
    <w:rsid w:val="2010DD09"/>
    <w:rsid w:val="202B0BB7"/>
    <w:rsid w:val="202C322D"/>
    <w:rsid w:val="203468F1"/>
    <w:rsid w:val="204C684F"/>
    <w:rsid w:val="207CFFA1"/>
    <w:rsid w:val="2096ADC0"/>
    <w:rsid w:val="20BC410A"/>
    <w:rsid w:val="20C2B246"/>
    <w:rsid w:val="20DC740F"/>
    <w:rsid w:val="20E13E5C"/>
    <w:rsid w:val="20F5115F"/>
    <w:rsid w:val="2109F0C3"/>
    <w:rsid w:val="21225A26"/>
    <w:rsid w:val="216DCCEF"/>
    <w:rsid w:val="217883C5"/>
    <w:rsid w:val="218F767A"/>
    <w:rsid w:val="219785C7"/>
    <w:rsid w:val="219AF053"/>
    <w:rsid w:val="21A365DF"/>
    <w:rsid w:val="21AFF58D"/>
    <w:rsid w:val="21B6FFDC"/>
    <w:rsid w:val="21D69513"/>
    <w:rsid w:val="22215E12"/>
    <w:rsid w:val="226C4D71"/>
    <w:rsid w:val="2274B777"/>
    <w:rsid w:val="2279F836"/>
    <w:rsid w:val="22843101"/>
    <w:rsid w:val="228FEBEC"/>
    <w:rsid w:val="22A4D370"/>
    <w:rsid w:val="22C3E18C"/>
    <w:rsid w:val="22D6DFAF"/>
    <w:rsid w:val="22D71DCD"/>
    <w:rsid w:val="22E90465"/>
    <w:rsid w:val="22EB2D77"/>
    <w:rsid w:val="22FA6DCB"/>
    <w:rsid w:val="2308897C"/>
    <w:rsid w:val="23A4F25D"/>
    <w:rsid w:val="23C494C1"/>
    <w:rsid w:val="23CA9EF0"/>
    <w:rsid w:val="23D5142C"/>
    <w:rsid w:val="23EEC880"/>
    <w:rsid w:val="23F491A6"/>
    <w:rsid w:val="23F61EE9"/>
    <w:rsid w:val="23F7074A"/>
    <w:rsid w:val="244F1513"/>
    <w:rsid w:val="2456064C"/>
    <w:rsid w:val="24680FFF"/>
    <w:rsid w:val="24743064"/>
    <w:rsid w:val="2474C8F6"/>
    <w:rsid w:val="247C1B71"/>
    <w:rsid w:val="249B1213"/>
    <w:rsid w:val="24A20A04"/>
    <w:rsid w:val="24A24FA8"/>
    <w:rsid w:val="24AC4759"/>
    <w:rsid w:val="24B7BDB4"/>
    <w:rsid w:val="24BBE204"/>
    <w:rsid w:val="24C88853"/>
    <w:rsid w:val="24CDE15E"/>
    <w:rsid w:val="24D679D5"/>
    <w:rsid w:val="25073A7B"/>
    <w:rsid w:val="255016CC"/>
    <w:rsid w:val="2567B864"/>
    <w:rsid w:val="256BBC5B"/>
    <w:rsid w:val="2578E4E5"/>
    <w:rsid w:val="2587479F"/>
    <w:rsid w:val="2596FC53"/>
    <w:rsid w:val="25985657"/>
    <w:rsid w:val="25BCC784"/>
    <w:rsid w:val="2605E788"/>
    <w:rsid w:val="262C77CC"/>
    <w:rsid w:val="26318592"/>
    <w:rsid w:val="26675438"/>
    <w:rsid w:val="26A6CB97"/>
    <w:rsid w:val="26AE6EF6"/>
    <w:rsid w:val="26F07C70"/>
    <w:rsid w:val="2702705B"/>
    <w:rsid w:val="27032431"/>
    <w:rsid w:val="271665F0"/>
    <w:rsid w:val="2722F16B"/>
    <w:rsid w:val="2731A613"/>
    <w:rsid w:val="273335F3"/>
    <w:rsid w:val="274FBEF6"/>
    <w:rsid w:val="27512056"/>
    <w:rsid w:val="2761E6DA"/>
    <w:rsid w:val="277940B0"/>
    <w:rsid w:val="277E7A9B"/>
    <w:rsid w:val="278721BF"/>
    <w:rsid w:val="278CDC16"/>
    <w:rsid w:val="27AEAFE2"/>
    <w:rsid w:val="27B13A20"/>
    <w:rsid w:val="27B2BF12"/>
    <w:rsid w:val="27B92CF9"/>
    <w:rsid w:val="27B9D4C9"/>
    <w:rsid w:val="27C694F8"/>
    <w:rsid w:val="27EF5AE9"/>
    <w:rsid w:val="2806ECAF"/>
    <w:rsid w:val="282450AC"/>
    <w:rsid w:val="28976F91"/>
    <w:rsid w:val="28CBF7C9"/>
    <w:rsid w:val="28D5FE2F"/>
    <w:rsid w:val="28E5CFC5"/>
    <w:rsid w:val="28EC09CD"/>
    <w:rsid w:val="28F6306D"/>
    <w:rsid w:val="291C93D7"/>
    <w:rsid w:val="293898CA"/>
    <w:rsid w:val="2941D71E"/>
    <w:rsid w:val="29425990"/>
    <w:rsid w:val="296E518A"/>
    <w:rsid w:val="297684ED"/>
    <w:rsid w:val="29810A5C"/>
    <w:rsid w:val="29A6C9BD"/>
    <w:rsid w:val="2A197BE7"/>
    <w:rsid w:val="2A2F89B5"/>
    <w:rsid w:val="2A65DE73"/>
    <w:rsid w:val="2AAD9BFE"/>
    <w:rsid w:val="2ACD14B3"/>
    <w:rsid w:val="2AD69322"/>
    <w:rsid w:val="2B3725F5"/>
    <w:rsid w:val="2B417168"/>
    <w:rsid w:val="2B48F071"/>
    <w:rsid w:val="2B4DCF83"/>
    <w:rsid w:val="2B4EE142"/>
    <w:rsid w:val="2B6319CF"/>
    <w:rsid w:val="2B6B01D6"/>
    <w:rsid w:val="2B7EDF19"/>
    <w:rsid w:val="2BD1FF30"/>
    <w:rsid w:val="2BF5B120"/>
    <w:rsid w:val="2BFCBEC6"/>
    <w:rsid w:val="2C141516"/>
    <w:rsid w:val="2C4C968E"/>
    <w:rsid w:val="2C68CC6A"/>
    <w:rsid w:val="2C6ABF59"/>
    <w:rsid w:val="2C6D9465"/>
    <w:rsid w:val="2C964B32"/>
    <w:rsid w:val="2CBD5239"/>
    <w:rsid w:val="2CD72DC9"/>
    <w:rsid w:val="2CD89E80"/>
    <w:rsid w:val="2CECA30B"/>
    <w:rsid w:val="2CFD2310"/>
    <w:rsid w:val="2CFD8198"/>
    <w:rsid w:val="2D4C37C6"/>
    <w:rsid w:val="2D5694C6"/>
    <w:rsid w:val="2D69EA4E"/>
    <w:rsid w:val="2D9DCD9D"/>
    <w:rsid w:val="2DB8BF69"/>
    <w:rsid w:val="2DBD7747"/>
    <w:rsid w:val="2DCFCE46"/>
    <w:rsid w:val="2DEC3E47"/>
    <w:rsid w:val="2E07F9DD"/>
    <w:rsid w:val="2E10BAA4"/>
    <w:rsid w:val="2E2EBC8C"/>
    <w:rsid w:val="2E4ADE32"/>
    <w:rsid w:val="2E565BCC"/>
    <w:rsid w:val="2E7D148C"/>
    <w:rsid w:val="2E9A9495"/>
    <w:rsid w:val="2ED0D50F"/>
    <w:rsid w:val="2ED70062"/>
    <w:rsid w:val="2F0B890B"/>
    <w:rsid w:val="2F0FDACA"/>
    <w:rsid w:val="2F3CAB2B"/>
    <w:rsid w:val="2F708185"/>
    <w:rsid w:val="2F7AA4CF"/>
    <w:rsid w:val="2F93A2C8"/>
    <w:rsid w:val="2FAC199B"/>
    <w:rsid w:val="2FC61A98"/>
    <w:rsid w:val="2FE59B88"/>
    <w:rsid w:val="2FFC3475"/>
    <w:rsid w:val="30096568"/>
    <w:rsid w:val="300B49F6"/>
    <w:rsid w:val="30151C24"/>
    <w:rsid w:val="3037640F"/>
    <w:rsid w:val="3041CA90"/>
    <w:rsid w:val="305BDB31"/>
    <w:rsid w:val="30619EDE"/>
    <w:rsid w:val="30A05330"/>
    <w:rsid w:val="30A78997"/>
    <w:rsid w:val="30CBAFF2"/>
    <w:rsid w:val="30CF3376"/>
    <w:rsid w:val="30F5C914"/>
    <w:rsid w:val="31018B06"/>
    <w:rsid w:val="3106E83D"/>
    <w:rsid w:val="311BDEC5"/>
    <w:rsid w:val="312455FC"/>
    <w:rsid w:val="31280E25"/>
    <w:rsid w:val="3128C318"/>
    <w:rsid w:val="31344EC9"/>
    <w:rsid w:val="314D2E0F"/>
    <w:rsid w:val="31754D1C"/>
    <w:rsid w:val="317D83D9"/>
    <w:rsid w:val="318B02EC"/>
    <w:rsid w:val="31AE27B3"/>
    <w:rsid w:val="31AFC0F5"/>
    <w:rsid w:val="31CE5E32"/>
    <w:rsid w:val="31F9ED66"/>
    <w:rsid w:val="3201A954"/>
    <w:rsid w:val="322168AD"/>
    <w:rsid w:val="3250E7E3"/>
    <w:rsid w:val="326E5780"/>
    <w:rsid w:val="32E0AE74"/>
    <w:rsid w:val="32E7C1CF"/>
    <w:rsid w:val="32EA1669"/>
    <w:rsid w:val="32F3A805"/>
    <w:rsid w:val="3300C866"/>
    <w:rsid w:val="33093218"/>
    <w:rsid w:val="330ED28D"/>
    <w:rsid w:val="330F1F40"/>
    <w:rsid w:val="33425E71"/>
    <w:rsid w:val="334553AD"/>
    <w:rsid w:val="335B61DD"/>
    <w:rsid w:val="337F6D24"/>
    <w:rsid w:val="338031DF"/>
    <w:rsid w:val="33AA8CF3"/>
    <w:rsid w:val="33CA701F"/>
    <w:rsid w:val="34146A6F"/>
    <w:rsid w:val="34210238"/>
    <w:rsid w:val="34359F83"/>
    <w:rsid w:val="345D845F"/>
    <w:rsid w:val="3466FF69"/>
    <w:rsid w:val="346FDAD2"/>
    <w:rsid w:val="347D6F3C"/>
    <w:rsid w:val="349D03A9"/>
    <w:rsid w:val="34E4CC2B"/>
    <w:rsid w:val="3522B4F1"/>
    <w:rsid w:val="3525485C"/>
    <w:rsid w:val="35351818"/>
    <w:rsid w:val="354E1B63"/>
    <w:rsid w:val="359737D2"/>
    <w:rsid w:val="35A56EAA"/>
    <w:rsid w:val="35A9F65F"/>
    <w:rsid w:val="35B03A69"/>
    <w:rsid w:val="35CE9F7C"/>
    <w:rsid w:val="35DB7A6D"/>
    <w:rsid w:val="35F36D23"/>
    <w:rsid w:val="35F86050"/>
    <w:rsid w:val="35F90D1F"/>
    <w:rsid w:val="3631B4E7"/>
    <w:rsid w:val="3639EEE0"/>
    <w:rsid w:val="3652328A"/>
    <w:rsid w:val="3653F29B"/>
    <w:rsid w:val="3666DDBD"/>
    <w:rsid w:val="368177EE"/>
    <w:rsid w:val="36B90B94"/>
    <w:rsid w:val="36C17288"/>
    <w:rsid w:val="36D07746"/>
    <w:rsid w:val="36F5F286"/>
    <w:rsid w:val="37051A68"/>
    <w:rsid w:val="3707D21A"/>
    <w:rsid w:val="37118BCD"/>
    <w:rsid w:val="3728F3FF"/>
    <w:rsid w:val="3733CC31"/>
    <w:rsid w:val="376302A2"/>
    <w:rsid w:val="37684F72"/>
    <w:rsid w:val="3772BAEA"/>
    <w:rsid w:val="3782F5EC"/>
    <w:rsid w:val="37AAD14B"/>
    <w:rsid w:val="37B4EB5E"/>
    <w:rsid w:val="37F50E77"/>
    <w:rsid w:val="3805E78C"/>
    <w:rsid w:val="381F1E4F"/>
    <w:rsid w:val="382DE049"/>
    <w:rsid w:val="3831D0BF"/>
    <w:rsid w:val="3846219E"/>
    <w:rsid w:val="384781E7"/>
    <w:rsid w:val="3857B382"/>
    <w:rsid w:val="38997B4F"/>
    <w:rsid w:val="38C8115D"/>
    <w:rsid w:val="38F21434"/>
    <w:rsid w:val="3902E629"/>
    <w:rsid w:val="39313F3B"/>
    <w:rsid w:val="39326539"/>
    <w:rsid w:val="3942DD1F"/>
    <w:rsid w:val="394FAE03"/>
    <w:rsid w:val="3966AD1D"/>
    <w:rsid w:val="397132C6"/>
    <w:rsid w:val="399BB0E0"/>
    <w:rsid w:val="39FAF2A5"/>
    <w:rsid w:val="39FFC204"/>
    <w:rsid w:val="3A1D87BD"/>
    <w:rsid w:val="3A6C82A7"/>
    <w:rsid w:val="3A9C9626"/>
    <w:rsid w:val="3AA7E5A1"/>
    <w:rsid w:val="3AAF6D0D"/>
    <w:rsid w:val="3AC1549B"/>
    <w:rsid w:val="3B35457A"/>
    <w:rsid w:val="3B378ADD"/>
    <w:rsid w:val="3B417450"/>
    <w:rsid w:val="3B4A8E15"/>
    <w:rsid w:val="3B564059"/>
    <w:rsid w:val="3B57CEE1"/>
    <w:rsid w:val="3B5B9224"/>
    <w:rsid w:val="3B883BE1"/>
    <w:rsid w:val="3B90EE7D"/>
    <w:rsid w:val="3BB24FB5"/>
    <w:rsid w:val="3BC01449"/>
    <w:rsid w:val="3C17A1D8"/>
    <w:rsid w:val="3C1931AB"/>
    <w:rsid w:val="3C27C504"/>
    <w:rsid w:val="3C293C65"/>
    <w:rsid w:val="3C4A16E7"/>
    <w:rsid w:val="3C4DF71B"/>
    <w:rsid w:val="3C741FF4"/>
    <w:rsid w:val="3C7558C9"/>
    <w:rsid w:val="3C828004"/>
    <w:rsid w:val="3C92EB2B"/>
    <w:rsid w:val="3C960130"/>
    <w:rsid w:val="3CA860D5"/>
    <w:rsid w:val="3CBF04B1"/>
    <w:rsid w:val="3CC3EC41"/>
    <w:rsid w:val="3CD1E013"/>
    <w:rsid w:val="3CD4F092"/>
    <w:rsid w:val="3CE38E22"/>
    <w:rsid w:val="3D034613"/>
    <w:rsid w:val="3D128183"/>
    <w:rsid w:val="3D15B6AA"/>
    <w:rsid w:val="3D1727C3"/>
    <w:rsid w:val="3D40329B"/>
    <w:rsid w:val="3D4BCD92"/>
    <w:rsid w:val="3D5717E0"/>
    <w:rsid w:val="3D5D10D8"/>
    <w:rsid w:val="3DB12387"/>
    <w:rsid w:val="3DBC2F1E"/>
    <w:rsid w:val="3DD6D5AA"/>
    <w:rsid w:val="3E1F9DF1"/>
    <w:rsid w:val="3E533D19"/>
    <w:rsid w:val="3E5DFC79"/>
    <w:rsid w:val="3E713E4C"/>
    <w:rsid w:val="3E7818F3"/>
    <w:rsid w:val="3E799002"/>
    <w:rsid w:val="3EEB691B"/>
    <w:rsid w:val="3EF854DF"/>
    <w:rsid w:val="3F1BD4FF"/>
    <w:rsid w:val="3F2B8FDA"/>
    <w:rsid w:val="3F43EDFC"/>
    <w:rsid w:val="3F93FE74"/>
    <w:rsid w:val="3FA46CDB"/>
    <w:rsid w:val="3FB5F470"/>
    <w:rsid w:val="3FEA69F3"/>
    <w:rsid w:val="3FEF9B52"/>
    <w:rsid w:val="40008137"/>
    <w:rsid w:val="40290691"/>
    <w:rsid w:val="40433961"/>
    <w:rsid w:val="40457F19"/>
    <w:rsid w:val="407EDD1C"/>
    <w:rsid w:val="409B7D3F"/>
    <w:rsid w:val="40DD6C46"/>
    <w:rsid w:val="4101F5F0"/>
    <w:rsid w:val="413CBE37"/>
    <w:rsid w:val="415D068A"/>
    <w:rsid w:val="4166DA35"/>
    <w:rsid w:val="4186A90C"/>
    <w:rsid w:val="418F1B42"/>
    <w:rsid w:val="41932C91"/>
    <w:rsid w:val="41A185C3"/>
    <w:rsid w:val="41A9B9C7"/>
    <w:rsid w:val="41B8D88B"/>
    <w:rsid w:val="41FAA532"/>
    <w:rsid w:val="4205B000"/>
    <w:rsid w:val="4208A3CA"/>
    <w:rsid w:val="420B399B"/>
    <w:rsid w:val="420BA4FE"/>
    <w:rsid w:val="421C3BD7"/>
    <w:rsid w:val="4226270E"/>
    <w:rsid w:val="422648E1"/>
    <w:rsid w:val="425334A8"/>
    <w:rsid w:val="427A0C5B"/>
    <w:rsid w:val="42996D32"/>
    <w:rsid w:val="42A40AB4"/>
    <w:rsid w:val="42D33D4D"/>
    <w:rsid w:val="42E4341A"/>
    <w:rsid w:val="432593EB"/>
    <w:rsid w:val="43539903"/>
    <w:rsid w:val="435B42E6"/>
    <w:rsid w:val="43688C7E"/>
    <w:rsid w:val="436CAFEE"/>
    <w:rsid w:val="437D1FDB"/>
    <w:rsid w:val="438B9A39"/>
    <w:rsid w:val="43D9D9D8"/>
    <w:rsid w:val="43DC5A21"/>
    <w:rsid w:val="440F0DB5"/>
    <w:rsid w:val="4419E809"/>
    <w:rsid w:val="445FA16F"/>
    <w:rsid w:val="44615D4A"/>
    <w:rsid w:val="446179E5"/>
    <w:rsid w:val="446CDED5"/>
    <w:rsid w:val="449B7DEB"/>
    <w:rsid w:val="44CB9DB6"/>
    <w:rsid w:val="44FAB7AA"/>
    <w:rsid w:val="44FFC7DF"/>
    <w:rsid w:val="4500C1A8"/>
    <w:rsid w:val="4521E1DF"/>
    <w:rsid w:val="4536E37F"/>
    <w:rsid w:val="454DD66D"/>
    <w:rsid w:val="4569E64D"/>
    <w:rsid w:val="45809A9C"/>
    <w:rsid w:val="4591A072"/>
    <w:rsid w:val="45A181CF"/>
    <w:rsid w:val="45A676D8"/>
    <w:rsid w:val="45AD7953"/>
    <w:rsid w:val="45BB7BD3"/>
    <w:rsid w:val="45C627A6"/>
    <w:rsid w:val="461DE8DF"/>
    <w:rsid w:val="4627B373"/>
    <w:rsid w:val="463E3FFF"/>
    <w:rsid w:val="464AB80D"/>
    <w:rsid w:val="465935FF"/>
    <w:rsid w:val="4662E803"/>
    <w:rsid w:val="46AA9106"/>
    <w:rsid w:val="46C62956"/>
    <w:rsid w:val="46CB6EF0"/>
    <w:rsid w:val="46D11465"/>
    <w:rsid w:val="46E1DD04"/>
    <w:rsid w:val="46EF623E"/>
    <w:rsid w:val="46F6F8E3"/>
    <w:rsid w:val="46FC1001"/>
    <w:rsid w:val="46FE189B"/>
    <w:rsid w:val="4700F71A"/>
    <w:rsid w:val="47159481"/>
    <w:rsid w:val="473F81C8"/>
    <w:rsid w:val="4754DB7D"/>
    <w:rsid w:val="4785BC0C"/>
    <w:rsid w:val="47ABCE33"/>
    <w:rsid w:val="47B2A5B4"/>
    <w:rsid w:val="47C122E3"/>
    <w:rsid w:val="47CAB398"/>
    <w:rsid w:val="47E30662"/>
    <w:rsid w:val="48043734"/>
    <w:rsid w:val="483D0FFE"/>
    <w:rsid w:val="48667077"/>
    <w:rsid w:val="48A27E54"/>
    <w:rsid w:val="48B257D5"/>
    <w:rsid w:val="48DA6959"/>
    <w:rsid w:val="48DFA848"/>
    <w:rsid w:val="48F5C0D2"/>
    <w:rsid w:val="4919C4DD"/>
    <w:rsid w:val="49519630"/>
    <w:rsid w:val="49711989"/>
    <w:rsid w:val="49729342"/>
    <w:rsid w:val="49915C2E"/>
    <w:rsid w:val="4997C3DD"/>
    <w:rsid w:val="49D33902"/>
    <w:rsid w:val="4A1F0BC6"/>
    <w:rsid w:val="4A7331F4"/>
    <w:rsid w:val="4AA34BF2"/>
    <w:rsid w:val="4AB47F89"/>
    <w:rsid w:val="4ADD5C9B"/>
    <w:rsid w:val="4B01E507"/>
    <w:rsid w:val="4B0504CB"/>
    <w:rsid w:val="4B69F570"/>
    <w:rsid w:val="4B7E325B"/>
    <w:rsid w:val="4B8831C0"/>
    <w:rsid w:val="4B9787CA"/>
    <w:rsid w:val="4BA8651B"/>
    <w:rsid w:val="4BB15F05"/>
    <w:rsid w:val="4C090E75"/>
    <w:rsid w:val="4C0E6AE2"/>
    <w:rsid w:val="4C1DADB0"/>
    <w:rsid w:val="4C4B5641"/>
    <w:rsid w:val="4C8FFA92"/>
    <w:rsid w:val="4C996C9A"/>
    <w:rsid w:val="4CB65ADB"/>
    <w:rsid w:val="4CBFB258"/>
    <w:rsid w:val="4CC1B1CE"/>
    <w:rsid w:val="4CC797FE"/>
    <w:rsid w:val="4CCE363E"/>
    <w:rsid w:val="4CD8211B"/>
    <w:rsid w:val="4CF4BA30"/>
    <w:rsid w:val="4D022E4C"/>
    <w:rsid w:val="4D09832F"/>
    <w:rsid w:val="4D1B5F8E"/>
    <w:rsid w:val="4D240221"/>
    <w:rsid w:val="4D43B22A"/>
    <w:rsid w:val="4D81B70F"/>
    <w:rsid w:val="4D8E28E8"/>
    <w:rsid w:val="4D914E9A"/>
    <w:rsid w:val="4DDBE568"/>
    <w:rsid w:val="4DE49B11"/>
    <w:rsid w:val="4DFD633C"/>
    <w:rsid w:val="4E1D4E44"/>
    <w:rsid w:val="4E2D12A4"/>
    <w:rsid w:val="4E52A7C7"/>
    <w:rsid w:val="4E5B8FB0"/>
    <w:rsid w:val="4E5F12E8"/>
    <w:rsid w:val="4E61EEC5"/>
    <w:rsid w:val="4E65E735"/>
    <w:rsid w:val="4E87ED01"/>
    <w:rsid w:val="4EC59D67"/>
    <w:rsid w:val="4EDD46A6"/>
    <w:rsid w:val="4F49115B"/>
    <w:rsid w:val="4F5C3726"/>
    <w:rsid w:val="4F6EA726"/>
    <w:rsid w:val="4FBDBBF3"/>
    <w:rsid w:val="4FC92416"/>
    <w:rsid w:val="4FE60C27"/>
    <w:rsid w:val="4FE7159A"/>
    <w:rsid w:val="5001BB50"/>
    <w:rsid w:val="5007F41B"/>
    <w:rsid w:val="501AC729"/>
    <w:rsid w:val="50237B58"/>
    <w:rsid w:val="502F82E6"/>
    <w:rsid w:val="5044575A"/>
    <w:rsid w:val="5048F1D5"/>
    <w:rsid w:val="5064B4DB"/>
    <w:rsid w:val="509B0815"/>
    <w:rsid w:val="50A9240F"/>
    <w:rsid w:val="50CD0BF5"/>
    <w:rsid w:val="50E51C2F"/>
    <w:rsid w:val="5134C60D"/>
    <w:rsid w:val="5143C64B"/>
    <w:rsid w:val="514BA3DF"/>
    <w:rsid w:val="5150ECC8"/>
    <w:rsid w:val="5156E033"/>
    <w:rsid w:val="51634D40"/>
    <w:rsid w:val="51784DBB"/>
    <w:rsid w:val="51AE0716"/>
    <w:rsid w:val="51C33986"/>
    <w:rsid w:val="51C6A293"/>
    <w:rsid w:val="51D7B27B"/>
    <w:rsid w:val="51DBF81F"/>
    <w:rsid w:val="51E04D5A"/>
    <w:rsid w:val="51E4C051"/>
    <w:rsid w:val="52284237"/>
    <w:rsid w:val="522BEA49"/>
    <w:rsid w:val="522F29C6"/>
    <w:rsid w:val="523056FE"/>
    <w:rsid w:val="52436D65"/>
    <w:rsid w:val="52534C34"/>
    <w:rsid w:val="526C4EAD"/>
    <w:rsid w:val="526E4FC9"/>
    <w:rsid w:val="526E508F"/>
    <w:rsid w:val="52718711"/>
    <w:rsid w:val="527C9F93"/>
    <w:rsid w:val="52C7F38B"/>
    <w:rsid w:val="52CACEFE"/>
    <w:rsid w:val="52F24692"/>
    <w:rsid w:val="531AFE4F"/>
    <w:rsid w:val="5354D4F1"/>
    <w:rsid w:val="5365D76C"/>
    <w:rsid w:val="5367298A"/>
    <w:rsid w:val="536DC088"/>
    <w:rsid w:val="5391E905"/>
    <w:rsid w:val="53938760"/>
    <w:rsid w:val="539ECB3A"/>
    <w:rsid w:val="53F18E79"/>
    <w:rsid w:val="540A507A"/>
    <w:rsid w:val="54120D7B"/>
    <w:rsid w:val="541A8007"/>
    <w:rsid w:val="542139BF"/>
    <w:rsid w:val="544428FB"/>
    <w:rsid w:val="5458919E"/>
    <w:rsid w:val="5458ED97"/>
    <w:rsid w:val="54648A3E"/>
    <w:rsid w:val="5469EB7B"/>
    <w:rsid w:val="54709171"/>
    <w:rsid w:val="547D2F6E"/>
    <w:rsid w:val="54A5DABE"/>
    <w:rsid w:val="54ADD6BA"/>
    <w:rsid w:val="54D34611"/>
    <w:rsid w:val="54D5BB70"/>
    <w:rsid w:val="54E844C7"/>
    <w:rsid w:val="55023ED1"/>
    <w:rsid w:val="551A7E60"/>
    <w:rsid w:val="55428821"/>
    <w:rsid w:val="55589612"/>
    <w:rsid w:val="5561E2D0"/>
    <w:rsid w:val="5562FDCC"/>
    <w:rsid w:val="5566B0FB"/>
    <w:rsid w:val="558B5502"/>
    <w:rsid w:val="55935975"/>
    <w:rsid w:val="55960A6B"/>
    <w:rsid w:val="55AF0D78"/>
    <w:rsid w:val="55BD5807"/>
    <w:rsid w:val="55D7F8BA"/>
    <w:rsid w:val="561BC3A6"/>
    <w:rsid w:val="5634D712"/>
    <w:rsid w:val="5674128B"/>
    <w:rsid w:val="5691C6F4"/>
    <w:rsid w:val="5693DA0F"/>
    <w:rsid w:val="56987A88"/>
    <w:rsid w:val="56AAC910"/>
    <w:rsid w:val="56C88C6E"/>
    <w:rsid w:val="56C8CF53"/>
    <w:rsid w:val="5742BFD3"/>
    <w:rsid w:val="574AFFF2"/>
    <w:rsid w:val="577C4002"/>
    <w:rsid w:val="579BB8F8"/>
    <w:rsid w:val="57D4271A"/>
    <w:rsid w:val="57E03467"/>
    <w:rsid w:val="58057238"/>
    <w:rsid w:val="580D4FBB"/>
    <w:rsid w:val="5812FA5C"/>
    <w:rsid w:val="58147838"/>
    <w:rsid w:val="581A4F99"/>
    <w:rsid w:val="5866604F"/>
    <w:rsid w:val="586E0134"/>
    <w:rsid w:val="58764E8A"/>
    <w:rsid w:val="58B334E0"/>
    <w:rsid w:val="58C332CE"/>
    <w:rsid w:val="58C469B6"/>
    <w:rsid w:val="58C8A1F4"/>
    <w:rsid w:val="58EB61BC"/>
    <w:rsid w:val="5925D044"/>
    <w:rsid w:val="5932C9A4"/>
    <w:rsid w:val="5965AFE4"/>
    <w:rsid w:val="59767195"/>
    <w:rsid w:val="59920B8B"/>
    <w:rsid w:val="599572EF"/>
    <w:rsid w:val="599A513B"/>
    <w:rsid w:val="599E88C9"/>
    <w:rsid w:val="59A2C709"/>
    <w:rsid w:val="59A4FAA5"/>
    <w:rsid w:val="59A89D96"/>
    <w:rsid w:val="59B25DD3"/>
    <w:rsid w:val="59E755DD"/>
    <w:rsid w:val="59EAC7F3"/>
    <w:rsid w:val="59F6F314"/>
    <w:rsid w:val="59F9B70C"/>
    <w:rsid w:val="5A022693"/>
    <w:rsid w:val="5A09CEE3"/>
    <w:rsid w:val="5A16253B"/>
    <w:rsid w:val="5A32BD6D"/>
    <w:rsid w:val="5A3FD14B"/>
    <w:rsid w:val="5A41959B"/>
    <w:rsid w:val="5A739EFB"/>
    <w:rsid w:val="5A8C4CF6"/>
    <w:rsid w:val="5A9B5E52"/>
    <w:rsid w:val="5A9B6BA0"/>
    <w:rsid w:val="5AB63898"/>
    <w:rsid w:val="5ABACE84"/>
    <w:rsid w:val="5AC14D59"/>
    <w:rsid w:val="5AD81A05"/>
    <w:rsid w:val="5AD88F25"/>
    <w:rsid w:val="5AE813D0"/>
    <w:rsid w:val="5B0587FB"/>
    <w:rsid w:val="5B77F96E"/>
    <w:rsid w:val="5B838BD1"/>
    <w:rsid w:val="5BC0B7C2"/>
    <w:rsid w:val="5BDF92E7"/>
    <w:rsid w:val="5BE68FF4"/>
    <w:rsid w:val="5BFA4397"/>
    <w:rsid w:val="5C21C542"/>
    <w:rsid w:val="5C461FC1"/>
    <w:rsid w:val="5C569EE5"/>
    <w:rsid w:val="5C965CC9"/>
    <w:rsid w:val="5CA3DB3C"/>
    <w:rsid w:val="5CCC0E99"/>
    <w:rsid w:val="5CE0EA7B"/>
    <w:rsid w:val="5CE4E92A"/>
    <w:rsid w:val="5CEAD36C"/>
    <w:rsid w:val="5D08BCB0"/>
    <w:rsid w:val="5D11100E"/>
    <w:rsid w:val="5D248B0F"/>
    <w:rsid w:val="5D25BAB2"/>
    <w:rsid w:val="5D3A898F"/>
    <w:rsid w:val="5D3E35C4"/>
    <w:rsid w:val="5D5B491A"/>
    <w:rsid w:val="5DC0844F"/>
    <w:rsid w:val="5DC39442"/>
    <w:rsid w:val="5DE798C0"/>
    <w:rsid w:val="5DF0ED8D"/>
    <w:rsid w:val="5DF85830"/>
    <w:rsid w:val="5E07B9B2"/>
    <w:rsid w:val="5E0B89DD"/>
    <w:rsid w:val="5E35CB18"/>
    <w:rsid w:val="5E4164DE"/>
    <w:rsid w:val="5E4E3EE0"/>
    <w:rsid w:val="5E5B4B31"/>
    <w:rsid w:val="5E619BAF"/>
    <w:rsid w:val="5E62E65C"/>
    <w:rsid w:val="5E659110"/>
    <w:rsid w:val="5EAB83C4"/>
    <w:rsid w:val="5EDBFE0A"/>
    <w:rsid w:val="5EE6ED21"/>
    <w:rsid w:val="5F052F4E"/>
    <w:rsid w:val="5F16FA00"/>
    <w:rsid w:val="5F1CFC34"/>
    <w:rsid w:val="5F237F75"/>
    <w:rsid w:val="5F4BBC94"/>
    <w:rsid w:val="5F75BF2C"/>
    <w:rsid w:val="5F8E3FA7"/>
    <w:rsid w:val="5F9AA4CF"/>
    <w:rsid w:val="5FCBD5ED"/>
    <w:rsid w:val="5FE5ACEE"/>
    <w:rsid w:val="5FFC8C02"/>
    <w:rsid w:val="6031B4C9"/>
    <w:rsid w:val="604E482A"/>
    <w:rsid w:val="60665C7E"/>
    <w:rsid w:val="6094510D"/>
    <w:rsid w:val="60BB5C70"/>
    <w:rsid w:val="60C0EA77"/>
    <w:rsid w:val="60DD737E"/>
    <w:rsid w:val="60F949B4"/>
    <w:rsid w:val="6113D701"/>
    <w:rsid w:val="6119F0E5"/>
    <w:rsid w:val="614B0CEC"/>
    <w:rsid w:val="61501162"/>
    <w:rsid w:val="615584A3"/>
    <w:rsid w:val="615EFE36"/>
    <w:rsid w:val="615F6FA3"/>
    <w:rsid w:val="619A871E"/>
    <w:rsid w:val="619FBE75"/>
    <w:rsid w:val="61A145B4"/>
    <w:rsid w:val="61A92DFE"/>
    <w:rsid w:val="61C2575A"/>
    <w:rsid w:val="620F5BEE"/>
    <w:rsid w:val="621DF7B8"/>
    <w:rsid w:val="6226EA35"/>
    <w:rsid w:val="623A0DC4"/>
    <w:rsid w:val="6250D6ED"/>
    <w:rsid w:val="62534717"/>
    <w:rsid w:val="62757EB6"/>
    <w:rsid w:val="6291B1DE"/>
    <w:rsid w:val="6291B82B"/>
    <w:rsid w:val="62E5B306"/>
    <w:rsid w:val="62F87DC8"/>
    <w:rsid w:val="630376AF"/>
    <w:rsid w:val="630FD4BE"/>
    <w:rsid w:val="632D8C15"/>
    <w:rsid w:val="6331B63F"/>
    <w:rsid w:val="635093DE"/>
    <w:rsid w:val="63C03A7A"/>
    <w:rsid w:val="63C094D4"/>
    <w:rsid w:val="63CCE79F"/>
    <w:rsid w:val="63D339F6"/>
    <w:rsid w:val="63E60C87"/>
    <w:rsid w:val="63FE4C03"/>
    <w:rsid w:val="640CEB89"/>
    <w:rsid w:val="6415C710"/>
    <w:rsid w:val="641F4C7A"/>
    <w:rsid w:val="642135C6"/>
    <w:rsid w:val="64220F37"/>
    <w:rsid w:val="643F55BE"/>
    <w:rsid w:val="6468DA3D"/>
    <w:rsid w:val="646AD27C"/>
    <w:rsid w:val="649A5D8F"/>
    <w:rsid w:val="64AC038A"/>
    <w:rsid w:val="64BA3720"/>
    <w:rsid w:val="64CB07F2"/>
    <w:rsid w:val="64CCE943"/>
    <w:rsid w:val="64E2FA06"/>
    <w:rsid w:val="64F2508E"/>
    <w:rsid w:val="650729D7"/>
    <w:rsid w:val="652A2163"/>
    <w:rsid w:val="657557A5"/>
    <w:rsid w:val="6585D5F0"/>
    <w:rsid w:val="6585DAD3"/>
    <w:rsid w:val="65E1AA05"/>
    <w:rsid w:val="661D6532"/>
    <w:rsid w:val="6644C0B6"/>
    <w:rsid w:val="664E5C44"/>
    <w:rsid w:val="664F074E"/>
    <w:rsid w:val="666D561E"/>
    <w:rsid w:val="66716BE5"/>
    <w:rsid w:val="66AA55E1"/>
    <w:rsid w:val="66B238A6"/>
    <w:rsid w:val="670E2359"/>
    <w:rsid w:val="67223D3A"/>
    <w:rsid w:val="6725A401"/>
    <w:rsid w:val="6732BE8D"/>
    <w:rsid w:val="6732FA21"/>
    <w:rsid w:val="677F4781"/>
    <w:rsid w:val="6797766D"/>
    <w:rsid w:val="6797D14C"/>
    <w:rsid w:val="67AF445D"/>
    <w:rsid w:val="67B714A9"/>
    <w:rsid w:val="67B7612F"/>
    <w:rsid w:val="67B967B2"/>
    <w:rsid w:val="67C78B58"/>
    <w:rsid w:val="67E93BF0"/>
    <w:rsid w:val="67EEEC2D"/>
    <w:rsid w:val="680859E4"/>
    <w:rsid w:val="681C57D3"/>
    <w:rsid w:val="6830BAC3"/>
    <w:rsid w:val="6885B933"/>
    <w:rsid w:val="68A61137"/>
    <w:rsid w:val="68B3F399"/>
    <w:rsid w:val="68D2106D"/>
    <w:rsid w:val="6928A9E7"/>
    <w:rsid w:val="692D6093"/>
    <w:rsid w:val="69377F88"/>
    <w:rsid w:val="69515F52"/>
    <w:rsid w:val="69577328"/>
    <w:rsid w:val="69611676"/>
    <w:rsid w:val="6964C079"/>
    <w:rsid w:val="6964C5A0"/>
    <w:rsid w:val="6994494E"/>
    <w:rsid w:val="69AE55C3"/>
    <w:rsid w:val="69B90D5B"/>
    <w:rsid w:val="69D08151"/>
    <w:rsid w:val="69DC9EBF"/>
    <w:rsid w:val="69EF98B9"/>
    <w:rsid w:val="69F4EE86"/>
    <w:rsid w:val="6A28ABE8"/>
    <w:rsid w:val="6A3AF102"/>
    <w:rsid w:val="6A3DE1BC"/>
    <w:rsid w:val="6A6F8F1F"/>
    <w:rsid w:val="6AE1F95E"/>
    <w:rsid w:val="6B25F3A5"/>
    <w:rsid w:val="6B2E41C0"/>
    <w:rsid w:val="6B335E37"/>
    <w:rsid w:val="6B3BF18C"/>
    <w:rsid w:val="6B4A009B"/>
    <w:rsid w:val="6B6DFDB2"/>
    <w:rsid w:val="6B899835"/>
    <w:rsid w:val="6BA3B003"/>
    <w:rsid w:val="6BA5A1C9"/>
    <w:rsid w:val="6BDC0664"/>
    <w:rsid w:val="6BE3C2D0"/>
    <w:rsid w:val="6C013C13"/>
    <w:rsid w:val="6C65458A"/>
    <w:rsid w:val="6C95824B"/>
    <w:rsid w:val="6CAC12DF"/>
    <w:rsid w:val="6CB7C9CA"/>
    <w:rsid w:val="6CF12BC7"/>
    <w:rsid w:val="6D0109A3"/>
    <w:rsid w:val="6D0812B7"/>
    <w:rsid w:val="6D0D91B5"/>
    <w:rsid w:val="6D159311"/>
    <w:rsid w:val="6D34B16C"/>
    <w:rsid w:val="6D3FE83C"/>
    <w:rsid w:val="6D40955C"/>
    <w:rsid w:val="6D6D9290"/>
    <w:rsid w:val="6D97DC0A"/>
    <w:rsid w:val="6DA810F8"/>
    <w:rsid w:val="6DAD00DB"/>
    <w:rsid w:val="6DDEF223"/>
    <w:rsid w:val="6E077055"/>
    <w:rsid w:val="6E0B9023"/>
    <w:rsid w:val="6E2D2263"/>
    <w:rsid w:val="6E314089"/>
    <w:rsid w:val="6E31E820"/>
    <w:rsid w:val="6E9183A2"/>
    <w:rsid w:val="6E95F71E"/>
    <w:rsid w:val="6EC4C396"/>
    <w:rsid w:val="6EC5648C"/>
    <w:rsid w:val="6ED4A386"/>
    <w:rsid w:val="6ED4D3B4"/>
    <w:rsid w:val="6EDA8E09"/>
    <w:rsid w:val="6EE825E1"/>
    <w:rsid w:val="6EFCDF1D"/>
    <w:rsid w:val="6F01FA3B"/>
    <w:rsid w:val="6F1B4F58"/>
    <w:rsid w:val="6F1EA73E"/>
    <w:rsid w:val="6F2906B3"/>
    <w:rsid w:val="6F3FB411"/>
    <w:rsid w:val="6F682889"/>
    <w:rsid w:val="6F83C1E2"/>
    <w:rsid w:val="6FB57E34"/>
    <w:rsid w:val="6FCDF7DC"/>
    <w:rsid w:val="70111CFC"/>
    <w:rsid w:val="704B5ADD"/>
    <w:rsid w:val="7050F78F"/>
    <w:rsid w:val="705EEA45"/>
    <w:rsid w:val="706495DA"/>
    <w:rsid w:val="709FEB63"/>
    <w:rsid w:val="7115A6D7"/>
    <w:rsid w:val="7119043E"/>
    <w:rsid w:val="7129377F"/>
    <w:rsid w:val="712CF0E6"/>
    <w:rsid w:val="713B7374"/>
    <w:rsid w:val="717CB17F"/>
    <w:rsid w:val="717CF9B4"/>
    <w:rsid w:val="71A21E54"/>
    <w:rsid w:val="71B937E2"/>
    <w:rsid w:val="71D01B04"/>
    <w:rsid w:val="71D4EA63"/>
    <w:rsid w:val="71E3B205"/>
    <w:rsid w:val="71E45A10"/>
    <w:rsid w:val="7216A85A"/>
    <w:rsid w:val="72502EF5"/>
    <w:rsid w:val="7273E3E6"/>
    <w:rsid w:val="72766217"/>
    <w:rsid w:val="72858C10"/>
    <w:rsid w:val="729EFE03"/>
    <w:rsid w:val="72AAA65D"/>
    <w:rsid w:val="72AC82FF"/>
    <w:rsid w:val="72C00F59"/>
    <w:rsid w:val="72C0C7B2"/>
    <w:rsid w:val="72C77656"/>
    <w:rsid w:val="72E37AA3"/>
    <w:rsid w:val="72F3BFD1"/>
    <w:rsid w:val="73067A5F"/>
    <w:rsid w:val="7325FD7C"/>
    <w:rsid w:val="73431C73"/>
    <w:rsid w:val="7347ECD5"/>
    <w:rsid w:val="7348B905"/>
    <w:rsid w:val="7348C725"/>
    <w:rsid w:val="7361E5E0"/>
    <w:rsid w:val="737D85EF"/>
    <w:rsid w:val="739168D3"/>
    <w:rsid w:val="73B8F844"/>
    <w:rsid w:val="73BBFDD3"/>
    <w:rsid w:val="73C2E65A"/>
    <w:rsid w:val="73C68AD7"/>
    <w:rsid w:val="73D2CF48"/>
    <w:rsid w:val="73ECB750"/>
    <w:rsid w:val="7400F66B"/>
    <w:rsid w:val="74064174"/>
    <w:rsid w:val="74235378"/>
    <w:rsid w:val="74277B81"/>
    <w:rsid w:val="743A660F"/>
    <w:rsid w:val="746CF8FB"/>
    <w:rsid w:val="7488EAF8"/>
    <w:rsid w:val="748A75CB"/>
    <w:rsid w:val="74B5EE4E"/>
    <w:rsid w:val="74DB4CAD"/>
    <w:rsid w:val="74EEB5FB"/>
    <w:rsid w:val="75124CC2"/>
    <w:rsid w:val="7521A849"/>
    <w:rsid w:val="755E220B"/>
    <w:rsid w:val="755FDDC6"/>
    <w:rsid w:val="7569C9D5"/>
    <w:rsid w:val="757ED410"/>
    <w:rsid w:val="758DE8C2"/>
    <w:rsid w:val="7591AC3E"/>
    <w:rsid w:val="7591E71C"/>
    <w:rsid w:val="75B811CB"/>
    <w:rsid w:val="75BC539B"/>
    <w:rsid w:val="75C5F248"/>
    <w:rsid w:val="75D0BF03"/>
    <w:rsid w:val="75E9E3FF"/>
    <w:rsid w:val="7623F3AE"/>
    <w:rsid w:val="762E6DDA"/>
    <w:rsid w:val="76437406"/>
    <w:rsid w:val="76509042"/>
    <w:rsid w:val="765B15C3"/>
    <w:rsid w:val="76711945"/>
    <w:rsid w:val="76856009"/>
    <w:rsid w:val="769B02B9"/>
    <w:rsid w:val="76A715B3"/>
    <w:rsid w:val="76A88D1F"/>
    <w:rsid w:val="76B12229"/>
    <w:rsid w:val="76B33720"/>
    <w:rsid w:val="76B4E522"/>
    <w:rsid w:val="76B6A050"/>
    <w:rsid w:val="76BA127F"/>
    <w:rsid w:val="76D8B529"/>
    <w:rsid w:val="76DC0F9D"/>
    <w:rsid w:val="76E61B90"/>
    <w:rsid w:val="76EE3F8B"/>
    <w:rsid w:val="76F35B7E"/>
    <w:rsid w:val="771AECA7"/>
    <w:rsid w:val="7734F14C"/>
    <w:rsid w:val="77392F23"/>
    <w:rsid w:val="77397A42"/>
    <w:rsid w:val="774988C8"/>
    <w:rsid w:val="774C180F"/>
    <w:rsid w:val="7761CA56"/>
    <w:rsid w:val="77935EE3"/>
    <w:rsid w:val="77B800BB"/>
    <w:rsid w:val="77D5C4DD"/>
    <w:rsid w:val="77F763C7"/>
    <w:rsid w:val="77FDCE93"/>
    <w:rsid w:val="7809F785"/>
    <w:rsid w:val="78237882"/>
    <w:rsid w:val="7837494A"/>
    <w:rsid w:val="783D9673"/>
    <w:rsid w:val="785333C1"/>
    <w:rsid w:val="78597749"/>
    <w:rsid w:val="789D221F"/>
    <w:rsid w:val="78A51BD0"/>
    <w:rsid w:val="78D281AE"/>
    <w:rsid w:val="78EB8BEB"/>
    <w:rsid w:val="7900BE20"/>
    <w:rsid w:val="790C348F"/>
    <w:rsid w:val="7915C998"/>
    <w:rsid w:val="791E12BB"/>
    <w:rsid w:val="791EFA09"/>
    <w:rsid w:val="79218857"/>
    <w:rsid w:val="793E447C"/>
    <w:rsid w:val="797EFD37"/>
    <w:rsid w:val="7981B087"/>
    <w:rsid w:val="79C72B6E"/>
    <w:rsid w:val="79E776E4"/>
    <w:rsid w:val="79EC2ADD"/>
    <w:rsid w:val="7A0A66E8"/>
    <w:rsid w:val="7A100D41"/>
    <w:rsid w:val="7A25E04D"/>
    <w:rsid w:val="7A302D40"/>
    <w:rsid w:val="7A5EB96A"/>
    <w:rsid w:val="7A869CB2"/>
    <w:rsid w:val="7A9A6037"/>
    <w:rsid w:val="7AAE4C6F"/>
    <w:rsid w:val="7AB938AF"/>
    <w:rsid w:val="7ABB6499"/>
    <w:rsid w:val="7ABF9350"/>
    <w:rsid w:val="7AD46CA8"/>
    <w:rsid w:val="7ADF6288"/>
    <w:rsid w:val="7B03FAFF"/>
    <w:rsid w:val="7B31D94C"/>
    <w:rsid w:val="7B8273E4"/>
    <w:rsid w:val="7B8A1A56"/>
    <w:rsid w:val="7B8D9374"/>
    <w:rsid w:val="7BA4DF41"/>
    <w:rsid w:val="7BBF90AB"/>
    <w:rsid w:val="7BC13A40"/>
    <w:rsid w:val="7BE72E0C"/>
    <w:rsid w:val="7BF10762"/>
    <w:rsid w:val="7C0548BD"/>
    <w:rsid w:val="7C10A05A"/>
    <w:rsid w:val="7C1415DF"/>
    <w:rsid w:val="7C31A14B"/>
    <w:rsid w:val="7C6C8828"/>
    <w:rsid w:val="7C791F22"/>
    <w:rsid w:val="7C82D8F7"/>
    <w:rsid w:val="7C8788AA"/>
    <w:rsid w:val="7CD14C6B"/>
    <w:rsid w:val="7CE6A9CC"/>
    <w:rsid w:val="7CF823E7"/>
    <w:rsid w:val="7D0D5C9D"/>
    <w:rsid w:val="7D0D96EF"/>
    <w:rsid w:val="7D2007EB"/>
    <w:rsid w:val="7D501516"/>
    <w:rsid w:val="7D5E3998"/>
    <w:rsid w:val="7D648AE2"/>
    <w:rsid w:val="7D765397"/>
    <w:rsid w:val="7D7B3E13"/>
    <w:rsid w:val="7D8CCCA6"/>
    <w:rsid w:val="7D8E4FB6"/>
    <w:rsid w:val="7D964234"/>
    <w:rsid w:val="7DB7998D"/>
    <w:rsid w:val="7DDF4F3E"/>
    <w:rsid w:val="7DECD255"/>
    <w:rsid w:val="7E0A94D7"/>
    <w:rsid w:val="7E0F1877"/>
    <w:rsid w:val="7E23B40E"/>
    <w:rsid w:val="7E2C9310"/>
    <w:rsid w:val="7E3C0AF4"/>
    <w:rsid w:val="7E47995D"/>
    <w:rsid w:val="7E47E673"/>
    <w:rsid w:val="7E50E53E"/>
    <w:rsid w:val="7E5A66B0"/>
    <w:rsid w:val="7E5F15C3"/>
    <w:rsid w:val="7E69F49B"/>
    <w:rsid w:val="7E933836"/>
    <w:rsid w:val="7EBA6C44"/>
    <w:rsid w:val="7EEEADF1"/>
    <w:rsid w:val="7EF10482"/>
    <w:rsid w:val="7EF2665E"/>
    <w:rsid w:val="7F0FD10A"/>
    <w:rsid w:val="7F66F154"/>
    <w:rsid w:val="7F70BB20"/>
    <w:rsid w:val="7F9DFBC4"/>
    <w:rsid w:val="7FAC8D85"/>
    <w:rsid w:val="7FADF627"/>
    <w:rsid w:val="7FC5C191"/>
    <w:rsid w:val="7FD36A23"/>
    <w:rsid w:val="7FD80174"/>
    <w:rsid w:val="7FD957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B815"/>
  <w15:chartTrackingRefBased/>
  <w15:docId w15:val="{BA01385A-04B2-4994-A572-594D5726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00BC"/>
  </w:style>
  <w:style w:type="paragraph" w:styleId="Nagwek1">
    <w:name w:val="heading 1"/>
    <w:basedOn w:val="Normalny"/>
    <w:next w:val="Normalny"/>
    <w:link w:val="Nagwek1Znak"/>
    <w:uiPriority w:val="9"/>
    <w:qFormat/>
    <w:rsid w:val="00FA46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71C5C"/>
    <w:pPr>
      <w:spacing w:before="120" w:after="0" w:line="276" w:lineRule="auto"/>
      <w:outlineLvl w:val="1"/>
    </w:pPr>
    <w:rPr>
      <w:rFonts w:ascii="Franklin Gothic Medium" w:eastAsia="Times New Roman" w:hAnsi="Franklin Gothic Medium" w:cstheme="majorHAnsi"/>
      <w:color w:val="44546A" w:themeColor="text2"/>
      <w:sz w:val="28"/>
      <w:szCs w:val="28"/>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79E2"/>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6879E2"/>
  </w:style>
  <w:style w:type="paragraph" w:styleId="Stopka">
    <w:name w:val="footer"/>
    <w:basedOn w:val="Normalny"/>
    <w:link w:val="StopkaZnak"/>
    <w:uiPriority w:val="99"/>
    <w:unhideWhenUsed/>
    <w:rsid w:val="006879E2"/>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6879E2"/>
  </w:style>
  <w:style w:type="table" w:styleId="Tabela-Siatka">
    <w:name w:val="Table Grid"/>
    <w:basedOn w:val="Standardowy"/>
    <w:uiPriority w:val="39"/>
    <w:rsid w:val="00687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04534"/>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604534"/>
    <w:rPr>
      <w:rFonts w:ascii="Times New Roman" w:hAnsi="Times New Roman" w:cs="Times New Roman"/>
      <w:sz w:val="18"/>
      <w:szCs w:val="18"/>
    </w:rPr>
  </w:style>
  <w:style w:type="character" w:customStyle="1" w:styleId="Nagwek2Znak">
    <w:name w:val="Nagłówek 2 Znak"/>
    <w:basedOn w:val="Domylnaczcionkaakapitu"/>
    <w:link w:val="Nagwek2"/>
    <w:uiPriority w:val="9"/>
    <w:rsid w:val="00B71C5C"/>
    <w:rPr>
      <w:rFonts w:ascii="Franklin Gothic Medium" w:eastAsia="Times New Roman" w:hAnsi="Franklin Gothic Medium" w:cstheme="majorHAnsi"/>
      <w:color w:val="44546A" w:themeColor="text2"/>
      <w:sz w:val="28"/>
      <w:szCs w:val="28"/>
      <w:lang w:eastAsia="en-GB"/>
    </w:rPr>
  </w:style>
  <w:style w:type="character" w:styleId="Hipercze">
    <w:name w:val="Hyperlink"/>
    <w:basedOn w:val="Domylnaczcionkaakapitu"/>
    <w:uiPriority w:val="99"/>
    <w:unhideWhenUsed/>
    <w:rsid w:val="00B71C5C"/>
    <w:rPr>
      <w:color w:val="0563C1" w:themeColor="hyperlink"/>
      <w:u w:val="single"/>
    </w:rPr>
  </w:style>
  <w:style w:type="paragraph" w:customStyle="1" w:styleId="GHBullets">
    <w:name w:val="GH Bullets"/>
    <w:basedOn w:val="Normalny"/>
    <w:link w:val="GHBulletsChar"/>
    <w:qFormat/>
    <w:rsid w:val="00B71C5C"/>
    <w:pPr>
      <w:spacing w:after="0" w:line="288" w:lineRule="auto"/>
      <w:contextualSpacing/>
    </w:pPr>
    <w:rPr>
      <w:rFonts w:ascii="Arial" w:hAnsi="Arial" w:cs="Arial"/>
      <w:color w:val="000000" w:themeColor="text1" w:themeShade="BF"/>
      <w:szCs w:val="21"/>
      <w:shd w:val="clear" w:color="auto" w:fill="FFFFFF"/>
    </w:rPr>
  </w:style>
  <w:style w:type="character" w:customStyle="1" w:styleId="GHBulletsChar">
    <w:name w:val="GH Bullets Char"/>
    <w:basedOn w:val="Domylnaczcionkaakapitu"/>
    <w:link w:val="GHBullets"/>
    <w:rsid w:val="00B71C5C"/>
    <w:rPr>
      <w:rFonts w:ascii="Arial" w:hAnsi="Arial" w:cs="Arial"/>
      <w:color w:val="000000" w:themeColor="text1" w:themeShade="BF"/>
      <w:szCs w:val="21"/>
    </w:rPr>
  </w:style>
  <w:style w:type="character" w:styleId="Odwoaniedokomentarza">
    <w:name w:val="annotation reference"/>
    <w:basedOn w:val="Domylnaczcionkaakapitu"/>
    <w:uiPriority w:val="99"/>
    <w:semiHidden/>
    <w:unhideWhenUsed/>
    <w:rsid w:val="00B71C5C"/>
    <w:rPr>
      <w:sz w:val="18"/>
      <w:szCs w:val="18"/>
    </w:rPr>
  </w:style>
  <w:style w:type="paragraph" w:styleId="Tekstkomentarza">
    <w:name w:val="annotation text"/>
    <w:basedOn w:val="Normalny"/>
    <w:link w:val="TekstkomentarzaZnak"/>
    <w:uiPriority w:val="99"/>
    <w:unhideWhenUsed/>
    <w:rsid w:val="00B71C5C"/>
    <w:pPr>
      <w:spacing w:after="0" w:line="240" w:lineRule="auto"/>
    </w:pPr>
    <w:rPr>
      <w:rFonts w:eastAsiaTheme="minorEastAsia"/>
      <w:sz w:val="24"/>
      <w:szCs w:val="24"/>
    </w:rPr>
  </w:style>
  <w:style w:type="character" w:customStyle="1" w:styleId="TekstkomentarzaZnak">
    <w:name w:val="Tekst komentarza Znak"/>
    <w:basedOn w:val="Domylnaczcionkaakapitu"/>
    <w:link w:val="Tekstkomentarza"/>
    <w:uiPriority w:val="99"/>
    <w:rsid w:val="00B71C5C"/>
    <w:rPr>
      <w:rFonts w:eastAsiaTheme="minorEastAsia"/>
      <w:sz w:val="24"/>
      <w:szCs w:val="24"/>
    </w:rPr>
  </w:style>
  <w:style w:type="paragraph" w:customStyle="1" w:styleId="GreenhouseBullets1">
    <w:name w:val="Greenhouse Bullets 1"/>
    <w:basedOn w:val="Normalny"/>
    <w:link w:val="GreenhouseBullets1Char"/>
    <w:qFormat/>
    <w:rsid w:val="00B71C5C"/>
    <w:pPr>
      <w:numPr>
        <w:numId w:val="2"/>
      </w:numPr>
      <w:spacing w:after="0" w:line="312" w:lineRule="auto"/>
    </w:pPr>
    <w:rPr>
      <w:rFonts w:ascii="Arial" w:eastAsia="Times New Roman" w:hAnsi="Arial" w:cs="Arial"/>
      <w:color w:val="000000" w:themeColor="text1"/>
      <w:sz w:val="21"/>
      <w:szCs w:val="21"/>
      <w:shd w:val="clear" w:color="auto" w:fill="FFFFFF"/>
      <w:lang w:eastAsia="en-GB"/>
    </w:rPr>
  </w:style>
  <w:style w:type="character" w:customStyle="1" w:styleId="GreenhouseBullets1Char">
    <w:name w:val="Greenhouse Bullets 1 Char"/>
    <w:basedOn w:val="Domylnaczcionkaakapitu"/>
    <w:link w:val="GreenhouseBullets1"/>
    <w:rsid w:val="00B71C5C"/>
    <w:rPr>
      <w:rFonts w:ascii="Arial" w:eastAsia="Times New Roman" w:hAnsi="Arial" w:cs="Arial"/>
      <w:color w:val="000000" w:themeColor="text1"/>
      <w:sz w:val="21"/>
      <w:szCs w:val="21"/>
      <w:lang w:eastAsia="en-GB"/>
    </w:rPr>
  </w:style>
  <w:style w:type="paragraph" w:customStyle="1" w:styleId="GreenhouseBullets2">
    <w:name w:val="Greenhouse Bullets 2"/>
    <w:basedOn w:val="GreenhouseBullets1"/>
    <w:qFormat/>
    <w:rsid w:val="00B71C5C"/>
    <w:pPr>
      <w:numPr>
        <w:ilvl w:val="1"/>
      </w:numPr>
      <w:tabs>
        <w:tab w:val="num" w:pos="360"/>
        <w:tab w:val="num" w:pos="1440"/>
      </w:tabs>
    </w:pPr>
  </w:style>
  <w:style w:type="character" w:customStyle="1" w:styleId="normaltextrun">
    <w:name w:val="normaltextrun"/>
    <w:basedOn w:val="Domylnaczcionkaakapitu"/>
    <w:rsid w:val="00B71C5C"/>
  </w:style>
  <w:style w:type="paragraph" w:customStyle="1" w:styleId="GreenhouseBody">
    <w:name w:val="Greenhouse Body"/>
    <w:basedOn w:val="Normalny"/>
    <w:link w:val="GreenhouseBodyChar"/>
    <w:qFormat/>
    <w:rsid w:val="00B71C5C"/>
    <w:pPr>
      <w:spacing w:after="80" w:line="312" w:lineRule="auto"/>
    </w:pPr>
    <w:rPr>
      <w:rFonts w:ascii="Arial" w:hAnsi="Arial" w:cs="Arial"/>
      <w:color w:val="000000" w:themeColor="text1"/>
      <w:sz w:val="21"/>
      <w:szCs w:val="21"/>
      <w:shd w:val="clear" w:color="auto" w:fill="FFFFFF"/>
    </w:rPr>
  </w:style>
  <w:style w:type="character" w:customStyle="1" w:styleId="GreenhouseBodyChar">
    <w:name w:val="Greenhouse Body Char"/>
    <w:basedOn w:val="Domylnaczcionkaakapitu"/>
    <w:link w:val="GreenhouseBody"/>
    <w:rsid w:val="00B71C5C"/>
    <w:rPr>
      <w:rFonts w:ascii="Arial" w:hAnsi="Arial" w:cs="Arial"/>
      <w:color w:val="000000" w:themeColor="text1"/>
      <w:sz w:val="21"/>
      <w:szCs w:val="21"/>
    </w:rPr>
  </w:style>
  <w:style w:type="paragraph" w:styleId="Tytu">
    <w:name w:val="Title"/>
    <w:basedOn w:val="Normalny"/>
    <w:next w:val="Normalny"/>
    <w:link w:val="TytuZnak"/>
    <w:uiPriority w:val="10"/>
    <w:qFormat/>
    <w:rsid w:val="00B71C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71C5C"/>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semiHidden/>
    <w:unhideWhenUsed/>
    <w:rsid w:val="00B71C5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71C5C"/>
    <w:rPr>
      <w:sz w:val="20"/>
      <w:szCs w:val="20"/>
    </w:rPr>
  </w:style>
  <w:style w:type="character" w:styleId="Odwoanieprzypisudolnego">
    <w:name w:val="footnote reference"/>
    <w:basedOn w:val="Domylnaczcionkaakapitu"/>
    <w:uiPriority w:val="99"/>
    <w:semiHidden/>
    <w:unhideWhenUsed/>
    <w:rsid w:val="00B71C5C"/>
    <w:rPr>
      <w:vertAlign w:val="superscript"/>
    </w:rPr>
  </w:style>
  <w:style w:type="paragraph" w:customStyle="1" w:styleId="xmsonormal">
    <w:name w:val="x_msonormal"/>
    <w:basedOn w:val="Normalny"/>
    <w:rsid w:val="00246B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omylnaczcionkaakapitu"/>
    <w:rsid w:val="00246BAF"/>
  </w:style>
  <w:style w:type="paragraph" w:customStyle="1" w:styleId="GHBody">
    <w:name w:val="GH Body"/>
    <w:basedOn w:val="Normalny"/>
    <w:link w:val="GHBodyChar"/>
    <w:qFormat/>
    <w:rsid w:val="00940556"/>
    <w:pPr>
      <w:spacing w:after="120" w:line="288" w:lineRule="auto"/>
    </w:pPr>
    <w:rPr>
      <w:rFonts w:ascii="Arial" w:eastAsia="Times New Roman" w:hAnsi="Arial" w:cs="Times New Roman"/>
      <w:color w:val="000000" w:themeColor="text1" w:themeShade="BF"/>
      <w:szCs w:val="24"/>
      <w:lang w:eastAsia="en-GB"/>
    </w:rPr>
  </w:style>
  <w:style w:type="character" w:customStyle="1" w:styleId="GHBodyChar">
    <w:name w:val="GH Body Char"/>
    <w:basedOn w:val="Domylnaczcionkaakapitu"/>
    <w:link w:val="GHBody"/>
    <w:rsid w:val="00940556"/>
    <w:rPr>
      <w:rFonts w:ascii="Arial" w:eastAsia="Times New Roman" w:hAnsi="Arial" w:cs="Times New Roman"/>
      <w:color w:val="000000" w:themeColor="text1" w:themeShade="BF"/>
      <w:szCs w:val="24"/>
      <w:lang w:eastAsia="en-GB"/>
    </w:rPr>
  </w:style>
  <w:style w:type="character" w:styleId="Nierozpoznanawzmianka">
    <w:name w:val="Unresolved Mention"/>
    <w:basedOn w:val="Domylnaczcionkaakapitu"/>
    <w:uiPriority w:val="99"/>
    <w:semiHidden/>
    <w:unhideWhenUsed/>
    <w:rsid w:val="000124C0"/>
    <w:rPr>
      <w:color w:val="605E5C"/>
      <w:shd w:val="clear" w:color="auto" w:fill="E1DFDD"/>
    </w:rPr>
  </w:style>
  <w:style w:type="character" w:styleId="UyteHipercze">
    <w:name w:val="FollowedHyperlink"/>
    <w:basedOn w:val="Domylnaczcionkaakapitu"/>
    <w:uiPriority w:val="99"/>
    <w:semiHidden/>
    <w:unhideWhenUsed/>
    <w:rsid w:val="0085649F"/>
    <w:rPr>
      <w:color w:val="954F72" w:themeColor="followedHyperlink"/>
      <w:u w:val="single"/>
    </w:rPr>
  </w:style>
  <w:style w:type="paragraph" w:styleId="NormalnyWeb">
    <w:name w:val="Normal (Web)"/>
    <w:basedOn w:val="Normalny"/>
    <w:uiPriority w:val="99"/>
    <w:unhideWhenUsed/>
    <w:rsid w:val="00792E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kapitzlist">
    <w:name w:val="List Paragraph"/>
    <w:basedOn w:val="Normalny"/>
    <w:uiPriority w:val="34"/>
    <w:qFormat/>
    <w:rsid w:val="00EE094A"/>
    <w:pPr>
      <w:spacing w:before="200" w:after="0" w:line="360" w:lineRule="auto"/>
      <w:ind w:left="720"/>
      <w:contextualSpacing/>
    </w:pPr>
    <w:rPr>
      <w:rFonts w:ascii="Open Sans" w:eastAsia="Open Sans" w:hAnsi="Open Sans" w:cs="Open Sans"/>
      <w:lang w:val="en"/>
    </w:rPr>
  </w:style>
  <w:style w:type="paragraph" w:customStyle="1" w:styleId="m5513920145942097569msolistparagraph">
    <w:name w:val="m_5513920145942097569msolistparagraph"/>
    <w:basedOn w:val="Normalny"/>
    <w:rsid w:val="004B43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ogrubienie">
    <w:name w:val="Strong"/>
    <w:basedOn w:val="Domylnaczcionkaakapitu"/>
    <w:uiPriority w:val="22"/>
    <w:qFormat/>
    <w:rsid w:val="00900F75"/>
    <w:rPr>
      <w:b/>
      <w:bCs/>
    </w:rPr>
  </w:style>
  <w:style w:type="paragraph" w:styleId="Tematkomentarza">
    <w:name w:val="annotation subject"/>
    <w:basedOn w:val="Tekstkomentarza"/>
    <w:next w:val="Tekstkomentarza"/>
    <w:link w:val="TematkomentarzaZnak"/>
    <w:uiPriority w:val="99"/>
    <w:semiHidden/>
    <w:unhideWhenUsed/>
    <w:rsid w:val="000E6DF8"/>
    <w:pPr>
      <w:spacing w:after="160"/>
    </w:pPr>
    <w:rPr>
      <w:rFonts w:eastAsiaTheme="minorHAnsi"/>
      <w:b/>
      <w:bCs/>
      <w:sz w:val="20"/>
      <w:szCs w:val="20"/>
    </w:rPr>
  </w:style>
  <w:style w:type="character" w:customStyle="1" w:styleId="TematkomentarzaZnak">
    <w:name w:val="Temat komentarza Znak"/>
    <w:basedOn w:val="TekstkomentarzaZnak"/>
    <w:link w:val="Tematkomentarza"/>
    <w:uiPriority w:val="99"/>
    <w:semiHidden/>
    <w:rsid w:val="000E6DF8"/>
    <w:rPr>
      <w:rFonts w:eastAsiaTheme="minorEastAsia"/>
      <w:b/>
      <w:bCs/>
      <w:sz w:val="20"/>
      <w:szCs w:val="20"/>
    </w:rPr>
  </w:style>
  <w:style w:type="paragraph" w:customStyle="1" w:styleId="paragraph">
    <w:name w:val="paragraph"/>
    <w:basedOn w:val="Normalny"/>
    <w:rsid w:val="008034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omylnaczcionkaakapitu"/>
    <w:rsid w:val="00803438"/>
  </w:style>
  <w:style w:type="character" w:customStyle="1" w:styleId="pagebreaktextspan">
    <w:name w:val="pagebreaktextspan"/>
    <w:basedOn w:val="Domylnaczcionkaakapitu"/>
    <w:rsid w:val="00197A24"/>
  </w:style>
  <w:style w:type="character" w:customStyle="1" w:styleId="Nagwek1Znak">
    <w:name w:val="Nagłówek 1 Znak"/>
    <w:basedOn w:val="Domylnaczcionkaakapitu"/>
    <w:link w:val="Nagwek1"/>
    <w:uiPriority w:val="9"/>
    <w:rsid w:val="00FA46EB"/>
    <w:rPr>
      <w:rFonts w:asciiTheme="majorHAnsi" w:eastAsiaTheme="majorEastAsia" w:hAnsiTheme="majorHAnsi" w:cstheme="majorBidi"/>
      <w:color w:val="2E74B5" w:themeColor="accent1" w:themeShade="BF"/>
      <w:sz w:val="32"/>
      <w:szCs w:val="32"/>
    </w:rPr>
  </w:style>
  <w:style w:type="character" w:customStyle="1" w:styleId="css-901oao">
    <w:name w:val="css-901oao"/>
    <w:basedOn w:val="Domylnaczcionkaakapitu"/>
    <w:rsid w:val="002F584F"/>
  </w:style>
  <w:style w:type="character" w:customStyle="1" w:styleId="r-18u37iz">
    <w:name w:val="r-18u37iz"/>
    <w:basedOn w:val="Domylnaczcionkaakapitu"/>
    <w:rsid w:val="002F584F"/>
  </w:style>
  <w:style w:type="paragraph" w:styleId="Poprawka">
    <w:name w:val="Revision"/>
    <w:hidden/>
    <w:uiPriority w:val="99"/>
    <w:semiHidden/>
    <w:rsid w:val="002177E9"/>
    <w:pPr>
      <w:spacing w:after="0" w:line="240" w:lineRule="auto"/>
    </w:pPr>
  </w:style>
  <w:style w:type="character" w:customStyle="1" w:styleId="superscript">
    <w:name w:val="superscript"/>
    <w:basedOn w:val="Domylnaczcionkaakapitu"/>
    <w:rsid w:val="00997802"/>
  </w:style>
  <w:style w:type="character" w:styleId="Wzmianka">
    <w:name w:val="Mention"/>
    <w:basedOn w:val="Domylnaczcionkaakapitu"/>
    <w:uiPriority w:val="99"/>
    <w:unhideWhenUsed/>
    <w:rsid w:val="008661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1111">
      <w:bodyDiv w:val="1"/>
      <w:marLeft w:val="0"/>
      <w:marRight w:val="0"/>
      <w:marTop w:val="0"/>
      <w:marBottom w:val="0"/>
      <w:divBdr>
        <w:top w:val="none" w:sz="0" w:space="0" w:color="auto"/>
        <w:left w:val="none" w:sz="0" w:space="0" w:color="auto"/>
        <w:bottom w:val="none" w:sz="0" w:space="0" w:color="auto"/>
        <w:right w:val="none" w:sz="0" w:space="0" w:color="auto"/>
      </w:divBdr>
      <w:divsChild>
        <w:div w:id="1550727214">
          <w:marLeft w:val="0"/>
          <w:marRight w:val="0"/>
          <w:marTop w:val="0"/>
          <w:marBottom w:val="0"/>
          <w:divBdr>
            <w:top w:val="none" w:sz="0" w:space="0" w:color="auto"/>
            <w:left w:val="none" w:sz="0" w:space="0" w:color="auto"/>
            <w:bottom w:val="none" w:sz="0" w:space="0" w:color="auto"/>
            <w:right w:val="none" w:sz="0" w:space="0" w:color="auto"/>
          </w:divBdr>
        </w:div>
        <w:div w:id="1413047113">
          <w:marLeft w:val="0"/>
          <w:marRight w:val="0"/>
          <w:marTop w:val="0"/>
          <w:marBottom w:val="0"/>
          <w:divBdr>
            <w:top w:val="none" w:sz="0" w:space="0" w:color="auto"/>
            <w:left w:val="none" w:sz="0" w:space="0" w:color="auto"/>
            <w:bottom w:val="none" w:sz="0" w:space="0" w:color="auto"/>
            <w:right w:val="none" w:sz="0" w:space="0" w:color="auto"/>
          </w:divBdr>
        </w:div>
        <w:div w:id="462311072">
          <w:marLeft w:val="0"/>
          <w:marRight w:val="0"/>
          <w:marTop w:val="0"/>
          <w:marBottom w:val="0"/>
          <w:divBdr>
            <w:top w:val="none" w:sz="0" w:space="0" w:color="auto"/>
            <w:left w:val="none" w:sz="0" w:space="0" w:color="auto"/>
            <w:bottom w:val="none" w:sz="0" w:space="0" w:color="auto"/>
            <w:right w:val="none" w:sz="0" w:space="0" w:color="auto"/>
          </w:divBdr>
        </w:div>
        <w:div w:id="2098944630">
          <w:marLeft w:val="0"/>
          <w:marRight w:val="0"/>
          <w:marTop w:val="0"/>
          <w:marBottom w:val="0"/>
          <w:divBdr>
            <w:top w:val="none" w:sz="0" w:space="0" w:color="auto"/>
            <w:left w:val="none" w:sz="0" w:space="0" w:color="auto"/>
            <w:bottom w:val="none" w:sz="0" w:space="0" w:color="auto"/>
            <w:right w:val="none" w:sz="0" w:space="0" w:color="auto"/>
          </w:divBdr>
        </w:div>
        <w:div w:id="132913030">
          <w:marLeft w:val="0"/>
          <w:marRight w:val="0"/>
          <w:marTop w:val="0"/>
          <w:marBottom w:val="0"/>
          <w:divBdr>
            <w:top w:val="none" w:sz="0" w:space="0" w:color="auto"/>
            <w:left w:val="none" w:sz="0" w:space="0" w:color="auto"/>
            <w:bottom w:val="none" w:sz="0" w:space="0" w:color="auto"/>
            <w:right w:val="none" w:sz="0" w:space="0" w:color="auto"/>
          </w:divBdr>
        </w:div>
      </w:divsChild>
    </w:div>
    <w:div w:id="60909566">
      <w:bodyDiv w:val="1"/>
      <w:marLeft w:val="0"/>
      <w:marRight w:val="0"/>
      <w:marTop w:val="0"/>
      <w:marBottom w:val="0"/>
      <w:divBdr>
        <w:top w:val="none" w:sz="0" w:space="0" w:color="auto"/>
        <w:left w:val="none" w:sz="0" w:space="0" w:color="auto"/>
        <w:bottom w:val="none" w:sz="0" w:space="0" w:color="auto"/>
        <w:right w:val="none" w:sz="0" w:space="0" w:color="auto"/>
      </w:divBdr>
    </w:div>
    <w:div w:id="94710594">
      <w:bodyDiv w:val="1"/>
      <w:marLeft w:val="0"/>
      <w:marRight w:val="0"/>
      <w:marTop w:val="0"/>
      <w:marBottom w:val="0"/>
      <w:divBdr>
        <w:top w:val="none" w:sz="0" w:space="0" w:color="auto"/>
        <w:left w:val="none" w:sz="0" w:space="0" w:color="auto"/>
        <w:bottom w:val="none" w:sz="0" w:space="0" w:color="auto"/>
        <w:right w:val="none" w:sz="0" w:space="0" w:color="auto"/>
      </w:divBdr>
    </w:div>
    <w:div w:id="114297482">
      <w:bodyDiv w:val="1"/>
      <w:marLeft w:val="0"/>
      <w:marRight w:val="0"/>
      <w:marTop w:val="0"/>
      <w:marBottom w:val="0"/>
      <w:divBdr>
        <w:top w:val="none" w:sz="0" w:space="0" w:color="auto"/>
        <w:left w:val="none" w:sz="0" w:space="0" w:color="auto"/>
        <w:bottom w:val="none" w:sz="0" w:space="0" w:color="auto"/>
        <w:right w:val="none" w:sz="0" w:space="0" w:color="auto"/>
      </w:divBdr>
    </w:div>
    <w:div w:id="149373468">
      <w:bodyDiv w:val="1"/>
      <w:marLeft w:val="0"/>
      <w:marRight w:val="0"/>
      <w:marTop w:val="0"/>
      <w:marBottom w:val="0"/>
      <w:divBdr>
        <w:top w:val="none" w:sz="0" w:space="0" w:color="auto"/>
        <w:left w:val="none" w:sz="0" w:space="0" w:color="auto"/>
        <w:bottom w:val="none" w:sz="0" w:space="0" w:color="auto"/>
        <w:right w:val="none" w:sz="0" w:space="0" w:color="auto"/>
      </w:divBdr>
    </w:div>
    <w:div w:id="170268404">
      <w:bodyDiv w:val="1"/>
      <w:marLeft w:val="0"/>
      <w:marRight w:val="0"/>
      <w:marTop w:val="0"/>
      <w:marBottom w:val="0"/>
      <w:divBdr>
        <w:top w:val="none" w:sz="0" w:space="0" w:color="auto"/>
        <w:left w:val="none" w:sz="0" w:space="0" w:color="auto"/>
        <w:bottom w:val="none" w:sz="0" w:space="0" w:color="auto"/>
        <w:right w:val="none" w:sz="0" w:space="0" w:color="auto"/>
      </w:divBdr>
    </w:div>
    <w:div w:id="170528752">
      <w:bodyDiv w:val="1"/>
      <w:marLeft w:val="0"/>
      <w:marRight w:val="0"/>
      <w:marTop w:val="0"/>
      <w:marBottom w:val="0"/>
      <w:divBdr>
        <w:top w:val="none" w:sz="0" w:space="0" w:color="auto"/>
        <w:left w:val="none" w:sz="0" w:space="0" w:color="auto"/>
        <w:bottom w:val="none" w:sz="0" w:space="0" w:color="auto"/>
        <w:right w:val="none" w:sz="0" w:space="0" w:color="auto"/>
      </w:divBdr>
    </w:div>
    <w:div w:id="181943059">
      <w:bodyDiv w:val="1"/>
      <w:marLeft w:val="0"/>
      <w:marRight w:val="0"/>
      <w:marTop w:val="0"/>
      <w:marBottom w:val="0"/>
      <w:divBdr>
        <w:top w:val="none" w:sz="0" w:space="0" w:color="auto"/>
        <w:left w:val="none" w:sz="0" w:space="0" w:color="auto"/>
        <w:bottom w:val="none" w:sz="0" w:space="0" w:color="auto"/>
        <w:right w:val="none" w:sz="0" w:space="0" w:color="auto"/>
      </w:divBdr>
      <w:divsChild>
        <w:div w:id="1161888842">
          <w:marLeft w:val="0"/>
          <w:marRight w:val="0"/>
          <w:marTop w:val="0"/>
          <w:marBottom w:val="0"/>
          <w:divBdr>
            <w:top w:val="none" w:sz="0" w:space="0" w:color="auto"/>
            <w:left w:val="none" w:sz="0" w:space="0" w:color="auto"/>
            <w:bottom w:val="none" w:sz="0" w:space="0" w:color="auto"/>
            <w:right w:val="none" w:sz="0" w:space="0" w:color="auto"/>
          </w:divBdr>
        </w:div>
        <w:div w:id="1281106328">
          <w:marLeft w:val="0"/>
          <w:marRight w:val="0"/>
          <w:marTop w:val="0"/>
          <w:marBottom w:val="0"/>
          <w:divBdr>
            <w:top w:val="none" w:sz="0" w:space="0" w:color="auto"/>
            <w:left w:val="none" w:sz="0" w:space="0" w:color="auto"/>
            <w:bottom w:val="none" w:sz="0" w:space="0" w:color="auto"/>
            <w:right w:val="none" w:sz="0" w:space="0" w:color="auto"/>
          </w:divBdr>
        </w:div>
      </w:divsChild>
    </w:div>
    <w:div w:id="212428186">
      <w:bodyDiv w:val="1"/>
      <w:marLeft w:val="0"/>
      <w:marRight w:val="0"/>
      <w:marTop w:val="0"/>
      <w:marBottom w:val="0"/>
      <w:divBdr>
        <w:top w:val="none" w:sz="0" w:space="0" w:color="auto"/>
        <w:left w:val="none" w:sz="0" w:space="0" w:color="auto"/>
        <w:bottom w:val="none" w:sz="0" w:space="0" w:color="auto"/>
        <w:right w:val="none" w:sz="0" w:space="0" w:color="auto"/>
      </w:divBdr>
      <w:divsChild>
        <w:div w:id="497112581">
          <w:marLeft w:val="0"/>
          <w:marRight w:val="0"/>
          <w:marTop w:val="0"/>
          <w:marBottom w:val="0"/>
          <w:divBdr>
            <w:top w:val="single" w:sz="2" w:space="0" w:color="E5E7EB"/>
            <w:left w:val="single" w:sz="2" w:space="0" w:color="E5E7EB"/>
            <w:bottom w:val="single" w:sz="2" w:space="0" w:color="E5E7EB"/>
            <w:right w:val="single" w:sz="2" w:space="0" w:color="E5E7EB"/>
          </w:divBdr>
          <w:divsChild>
            <w:div w:id="1808543391">
              <w:marLeft w:val="0"/>
              <w:marRight w:val="0"/>
              <w:marTop w:val="0"/>
              <w:marBottom w:val="0"/>
              <w:divBdr>
                <w:top w:val="single" w:sz="2" w:space="0" w:color="E5E7EB"/>
                <w:left w:val="single" w:sz="2" w:space="0" w:color="E5E7EB"/>
                <w:bottom w:val="single" w:sz="2" w:space="0" w:color="E5E7EB"/>
                <w:right w:val="single" w:sz="2" w:space="0" w:color="E5E7EB"/>
              </w:divBdr>
              <w:divsChild>
                <w:div w:id="298583196">
                  <w:marLeft w:val="0"/>
                  <w:marRight w:val="0"/>
                  <w:marTop w:val="0"/>
                  <w:marBottom w:val="0"/>
                  <w:divBdr>
                    <w:top w:val="single" w:sz="2" w:space="0" w:color="E5E7EB"/>
                    <w:left w:val="single" w:sz="2" w:space="0" w:color="E5E7EB"/>
                    <w:bottom w:val="single" w:sz="2" w:space="0" w:color="E5E7EB"/>
                    <w:right w:val="single" w:sz="2" w:space="0" w:color="E5E7EB"/>
                  </w:divBdr>
                  <w:divsChild>
                    <w:div w:id="301233664">
                      <w:marLeft w:val="0"/>
                      <w:marRight w:val="0"/>
                      <w:marTop w:val="0"/>
                      <w:marBottom w:val="0"/>
                      <w:divBdr>
                        <w:top w:val="single" w:sz="2" w:space="0" w:color="E5E7EB"/>
                        <w:left w:val="single" w:sz="2" w:space="0" w:color="E5E7EB"/>
                        <w:bottom w:val="single" w:sz="2" w:space="0" w:color="E5E7EB"/>
                        <w:right w:val="single" w:sz="2" w:space="0" w:color="E5E7EB"/>
                      </w:divBdr>
                      <w:divsChild>
                        <w:div w:id="1388064732">
                          <w:marLeft w:val="0"/>
                          <w:marRight w:val="0"/>
                          <w:marTop w:val="0"/>
                          <w:marBottom w:val="0"/>
                          <w:divBdr>
                            <w:top w:val="single" w:sz="2" w:space="0" w:color="E5E7EB"/>
                            <w:left w:val="single" w:sz="2" w:space="0" w:color="E5E7EB"/>
                            <w:bottom w:val="single" w:sz="2" w:space="0" w:color="E5E7EB"/>
                            <w:right w:val="single" w:sz="2" w:space="0" w:color="E5E7EB"/>
                          </w:divBdr>
                          <w:divsChild>
                            <w:div w:id="1466896190">
                              <w:marLeft w:val="0"/>
                              <w:marRight w:val="0"/>
                              <w:marTop w:val="0"/>
                              <w:marBottom w:val="0"/>
                              <w:divBdr>
                                <w:top w:val="single" w:sz="2" w:space="0" w:color="E5E7EB"/>
                                <w:left w:val="single" w:sz="2" w:space="0" w:color="E5E7EB"/>
                                <w:bottom w:val="single" w:sz="2" w:space="0" w:color="E5E7EB"/>
                                <w:right w:val="single" w:sz="2" w:space="0" w:color="E5E7EB"/>
                              </w:divBdr>
                              <w:divsChild>
                                <w:div w:id="1865711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220680022">
      <w:bodyDiv w:val="1"/>
      <w:marLeft w:val="0"/>
      <w:marRight w:val="0"/>
      <w:marTop w:val="0"/>
      <w:marBottom w:val="0"/>
      <w:divBdr>
        <w:top w:val="none" w:sz="0" w:space="0" w:color="auto"/>
        <w:left w:val="none" w:sz="0" w:space="0" w:color="auto"/>
        <w:bottom w:val="none" w:sz="0" w:space="0" w:color="auto"/>
        <w:right w:val="none" w:sz="0" w:space="0" w:color="auto"/>
      </w:divBdr>
    </w:div>
    <w:div w:id="223033181">
      <w:bodyDiv w:val="1"/>
      <w:marLeft w:val="0"/>
      <w:marRight w:val="0"/>
      <w:marTop w:val="0"/>
      <w:marBottom w:val="0"/>
      <w:divBdr>
        <w:top w:val="none" w:sz="0" w:space="0" w:color="auto"/>
        <w:left w:val="none" w:sz="0" w:space="0" w:color="auto"/>
        <w:bottom w:val="none" w:sz="0" w:space="0" w:color="auto"/>
        <w:right w:val="none" w:sz="0" w:space="0" w:color="auto"/>
      </w:divBdr>
    </w:div>
    <w:div w:id="253242705">
      <w:bodyDiv w:val="1"/>
      <w:marLeft w:val="0"/>
      <w:marRight w:val="0"/>
      <w:marTop w:val="0"/>
      <w:marBottom w:val="0"/>
      <w:divBdr>
        <w:top w:val="none" w:sz="0" w:space="0" w:color="auto"/>
        <w:left w:val="none" w:sz="0" w:space="0" w:color="auto"/>
        <w:bottom w:val="none" w:sz="0" w:space="0" w:color="auto"/>
        <w:right w:val="none" w:sz="0" w:space="0" w:color="auto"/>
      </w:divBdr>
    </w:div>
    <w:div w:id="292642705">
      <w:bodyDiv w:val="1"/>
      <w:marLeft w:val="0"/>
      <w:marRight w:val="0"/>
      <w:marTop w:val="0"/>
      <w:marBottom w:val="0"/>
      <w:divBdr>
        <w:top w:val="none" w:sz="0" w:space="0" w:color="auto"/>
        <w:left w:val="none" w:sz="0" w:space="0" w:color="auto"/>
        <w:bottom w:val="none" w:sz="0" w:space="0" w:color="auto"/>
        <w:right w:val="none" w:sz="0" w:space="0" w:color="auto"/>
      </w:divBdr>
    </w:div>
    <w:div w:id="293096786">
      <w:bodyDiv w:val="1"/>
      <w:marLeft w:val="0"/>
      <w:marRight w:val="0"/>
      <w:marTop w:val="0"/>
      <w:marBottom w:val="0"/>
      <w:divBdr>
        <w:top w:val="none" w:sz="0" w:space="0" w:color="auto"/>
        <w:left w:val="none" w:sz="0" w:space="0" w:color="auto"/>
        <w:bottom w:val="none" w:sz="0" w:space="0" w:color="auto"/>
        <w:right w:val="none" w:sz="0" w:space="0" w:color="auto"/>
      </w:divBdr>
    </w:div>
    <w:div w:id="314184703">
      <w:bodyDiv w:val="1"/>
      <w:marLeft w:val="0"/>
      <w:marRight w:val="0"/>
      <w:marTop w:val="0"/>
      <w:marBottom w:val="0"/>
      <w:divBdr>
        <w:top w:val="none" w:sz="0" w:space="0" w:color="auto"/>
        <w:left w:val="none" w:sz="0" w:space="0" w:color="auto"/>
        <w:bottom w:val="none" w:sz="0" w:space="0" w:color="auto"/>
        <w:right w:val="none" w:sz="0" w:space="0" w:color="auto"/>
      </w:divBdr>
    </w:div>
    <w:div w:id="331833406">
      <w:bodyDiv w:val="1"/>
      <w:marLeft w:val="0"/>
      <w:marRight w:val="0"/>
      <w:marTop w:val="0"/>
      <w:marBottom w:val="0"/>
      <w:divBdr>
        <w:top w:val="none" w:sz="0" w:space="0" w:color="auto"/>
        <w:left w:val="none" w:sz="0" w:space="0" w:color="auto"/>
        <w:bottom w:val="none" w:sz="0" w:space="0" w:color="auto"/>
        <w:right w:val="none" w:sz="0" w:space="0" w:color="auto"/>
      </w:divBdr>
      <w:divsChild>
        <w:div w:id="230778327">
          <w:marLeft w:val="288"/>
          <w:marRight w:val="0"/>
          <w:marTop w:val="100"/>
          <w:marBottom w:val="0"/>
          <w:divBdr>
            <w:top w:val="none" w:sz="0" w:space="0" w:color="auto"/>
            <w:left w:val="none" w:sz="0" w:space="0" w:color="auto"/>
            <w:bottom w:val="none" w:sz="0" w:space="0" w:color="auto"/>
            <w:right w:val="none" w:sz="0" w:space="0" w:color="auto"/>
          </w:divBdr>
        </w:div>
        <w:div w:id="1678726232">
          <w:marLeft w:val="288"/>
          <w:marRight w:val="0"/>
          <w:marTop w:val="100"/>
          <w:marBottom w:val="0"/>
          <w:divBdr>
            <w:top w:val="none" w:sz="0" w:space="0" w:color="auto"/>
            <w:left w:val="none" w:sz="0" w:space="0" w:color="auto"/>
            <w:bottom w:val="none" w:sz="0" w:space="0" w:color="auto"/>
            <w:right w:val="none" w:sz="0" w:space="0" w:color="auto"/>
          </w:divBdr>
        </w:div>
        <w:div w:id="1685088923">
          <w:marLeft w:val="288"/>
          <w:marRight w:val="0"/>
          <w:marTop w:val="100"/>
          <w:marBottom w:val="0"/>
          <w:divBdr>
            <w:top w:val="none" w:sz="0" w:space="0" w:color="auto"/>
            <w:left w:val="none" w:sz="0" w:space="0" w:color="auto"/>
            <w:bottom w:val="none" w:sz="0" w:space="0" w:color="auto"/>
            <w:right w:val="none" w:sz="0" w:space="0" w:color="auto"/>
          </w:divBdr>
        </w:div>
        <w:div w:id="1763136627">
          <w:marLeft w:val="288"/>
          <w:marRight w:val="0"/>
          <w:marTop w:val="100"/>
          <w:marBottom w:val="0"/>
          <w:divBdr>
            <w:top w:val="none" w:sz="0" w:space="0" w:color="auto"/>
            <w:left w:val="none" w:sz="0" w:space="0" w:color="auto"/>
            <w:bottom w:val="none" w:sz="0" w:space="0" w:color="auto"/>
            <w:right w:val="none" w:sz="0" w:space="0" w:color="auto"/>
          </w:divBdr>
        </w:div>
      </w:divsChild>
    </w:div>
    <w:div w:id="383212452">
      <w:bodyDiv w:val="1"/>
      <w:marLeft w:val="0"/>
      <w:marRight w:val="0"/>
      <w:marTop w:val="0"/>
      <w:marBottom w:val="0"/>
      <w:divBdr>
        <w:top w:val="none" w:sz="0" w:space="0" w:color="auto"/>
        <w:left w:val="none" w:sz="0" w:space="0" w:color="auto"/>
        <w:bottom w:val="none" w:sz="0" w:space="0" w:color="auto"/>
        <w:right w:val="none" w:sz="0" w:space="0" w:color="auto"/>
      </w:divBdr>
    </w:div>
    <w:div w:id="392700573">
      <w:bodyDiv w:val="1"/>
      <w:marLeft w:val="0"/>
      <w:marRight w:val="0"/>
      <w:marTop w:val="0"/>
      <w:marBottom w:val="0"/>
      <w:divBdr>
        <w:top w:val="none" w:sz="0" w:space="0" w:color="auto"/>
        <w:left w:val="none" w:sz="0" w:space="0" w:color="auto"/>
        <w:bottom w:val="none" w:sz="0" w:space="0" w:color="auto"/>
        <w:right w:val="none" w:sz="0" w:space="0" w:color="auto"/>
      </w:divBdr>
    </w:div>
    <w:div w:id="394595312">
      <w:bodyDiv w:val="1"/>
      <w:marLeft w:val="0"/>
      <w:marRight w:val="0"/>
      <w:marTop w:val="0"/>
      <w:marBottom w:val="0"/>
      <w:divBdr>
        <w:top w:val="none" w:sz="0" w:space="0" w:color="auto"/>
        <w:left w:val="none" w:sz="0" w:space="0" w:color="auto"/>
        <w:bottom w:val="none" w:sz="0" w:space="0" w:color="auto"/>
        <w:right w:val="none" w:sz="0" w:space="0" w:color="auto"/>
      </w:divBdr>
    </w:div>
    <w:div w:id="400687359">
      <w:bodyDiv w:val="1"/>
      <w:marLeft w:val="0"/>
      <w:marRight w:val="0"/>
      <w:marTop w:val="0"/>
      <w:marBottom w:val="0"/>
      <w:divBdr>
        <w:top w:val="none" w:sz="0" w:space="0" w:color="auto"/>
        <w:left w:val="none" w:sz="0" w:space="0" w:color="auto"/>
        <w:bottom w:val="none" w:sz="0" w:space="0" w:color="auto"/>
        <w:right w:val="none" w:sz="0" w:space="0" w:color="auto"/>
      </w:divBdr>
      <w:divsChild>
        <w:div w:id="300501721">
          <w:marLeft w:val="0"/>
          <w:marRight w:val="0"/>
          <w:marTop w:val="0"/>
          <w:marBottom w:val="0"/>
          <w:divBdr>
            <w:top w:val="none" w:sz="0" w:space="0" w:color="auto"/>
            <w:left w:val="none" w:sz="0" w:space="0" w:color="auto"/>
            <w:bottom w:val="none" w:sz="0" w:space="0" w:color="auto"/>
            <w:right w:val="none" w:sz="0" w:space="0" w:color="auto"/>
          </w:divBdr>
        </w:div>
        <w:div w:id="1206599825">
          <w:marLeft w:val="0"/>
          <w:marRight w:val="0"/>
          <w:marTop w:val="0"/>
          <w:marBottom w:val="0"/>
          <w:divBdr>
            <w:top w:val="none" w:sz="0" w:space="0" w:color="auto"/>
            <w:left w:val="none" w:sz="0" w:space="0" w:color="auto"/>
            <w:bottom w:val="none" w:sz="0" w:space="0" w:color="auto"/>
            <w:right w:val="none" w:sz="0" w:space="0" w:color="auto"/>
          </w:divBdr>
        </w:div>
      </w:divsChild>
    </w:div>
    <w:div w:id="430200755">
      <w:bodyDiv w:val="1"/>
      <w:marLeft w:val="0"/>
      <w:marRight w:val="0"/>
      <w:marTop w:val="0"/>
      <w:marBottom w:val="0"/>
      <w:divBdr>
        <w:top w:val="none" w:sz="0" w:space="0" w:color="auto"/>
        <w:left w:val="none" w:sz="0" w:space="0" w:color="auto"/>
        <w:bottom w:val="none" w:sz="0" w:space="0" w:color="auto"/>
        <w:right w:val="none" w:sz="0" w:space="0" w:color="auto"/>
      </w:divBdr>
    </w:div>
    <w:div w:id="464465418">
      <w:bodyDiv w:val="1"/>
      <w:marLeft w:val="0"/>
      <w:marRight w:val="0"/>
      <w:marTop w:val="0"/>
      <w:marBottom w:val="0"/>
      <w:divBdr>
        <w:top w:val="none" w:sz="0" w:space="0" w:color="auto"/>
        <w:left w:val="none" w:sz="0" w:space="0" w:color="auto"/>
        <w:bottom w:val="none" w:sz="0" w:space="0" w:color="auto"/>
        <w:right w:val="none" w:sz="0" w:space="0" w:color="auto"/>
      </w:divBdr>
    </w:div>
    <w:div w:id="468982057">
      <w:bodyDiv w:val="1"/>
      <w:marLeft w:val="0"/>
      <w:marRight w:val="0"/>
      <w:marTop w:val="0"/>
      <w:marBottom w:val="0"/>
      <w:divBdr>
        <w:top w:val="none" w:sz="0" w:space="0" w:color="auto"/>
        <w:left w:val="none" w:sz="0" w:space="0" w:color="auto"/>
        <w:bottom w:val="none" w:sz="0" w:space="0" w:color="auto"/>
        <w:right w:val="none" w:sz="0" w:space="0" w:color="auto"/>
      </w:divBdr>
      <w:divsChild>
        <w:div w:id="155801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69631726">
      <w:bodyDiv w:val="1"/>
      <w:marLeft w:val="0"/>
      <w:marRight w:val="0"/>
      <w:marTop w:val="0"/>
      <w:marBottom w:val="0"/>
      <w:divBdr>
        <w:top w:val="none" w:sz="0" w:space="0" w:color="auto"/>
        <w:left w:val="none" w:sz="0" w:space="0" w:color="auto"/>
        <w:bottom w:val="none" w:sz="0" w:space="0" w:color="auto"/>
        <w:right w:val="none" w:sz="0" w:space="0" w:color="auto"/>
      </w:divBdr>
    </w:div>
    <w:div w:id="475756495">
      <w:bodyDiv w:val="1"/>
      <w:marLeft w:val="0"/>
      <w:marRight w:val="0"/>
      <w:marTop w:val="0"/>
      <w:marBottom w:val="0"/>
      <w:divBdr>
        <w:top w:val="none" w:sz="0" w:space="0" w:color="auto"/>
        <w:left w:val="none" w:sz="0" w:space="0" w:color="auto"/>
        <w:bottom w:val="none" w:sz="0" w:space="0" w:color="auto"/>
        <w:right w:val="none" w:sz="0" w:space="0" w:color="auto"/>
      </w:divBdr>
    </w:div>
    <w:div w:id="476996594">
      <w:bodyDiv w:val="1"/>
      <w:marLeft w:val="0"/>
      <w:marRight w:val="0"/>
      <w:marTop w:val="0"/>
      <w:marBottom w:val="0"/>
      <w:divBdr>
        <w:top w:val="none" w:sz="0" w:space="0" w:color="auto"/>
        <w:left w:val="none" w:sz="0" w:space="0" w:color="auto"/>
        <w:bottom w:val="none" w:sz="0" w:space="0" w:color="auto"/>
        <w:right w:val="none" w:sz="0" w:space="0" w:color="auto"/>
      </w:divBdr>
    </w:div>
    <w:div w:id="477259597">
      <w:bodyDiv w:val="1"/>
      <w:marLeft w:val="0"/>
      <w:marRight w:val="0"/>
      <w:marTop w:val="0"/>
      <w:marBottom w:val="0"/>
      <w:divBdr>
        <w:top w:val="none" w:sz="0" w:space="0" w:color="auto"/>
        <w:left w:val="none" w:sz="0" w:space="0" w:color="auto"/>
        <w:bottom w:val="none" w:sz="0" w:space="0" w:color="auto"/>
        <w:right w:val="none" w:sz="0" w:space="0" w:color="auto"/>
      </w:divBdr>
    </w:div>
    <w:div w:id="477914825">
      <w:bodyDiv w:val="1"/>
      <w:marLeft w:val="0"/>
      <w:marRight w:val="0"/>
      <w:marTop w:val="0"/>
      <w:marBottom w:val="0"/>
      <w:divBdr>
        <w:top w:val="none" w:sz="0" w:space="0" w:color="auto"/>
        <w:left w:val="none" w:sz="0" w:space="0" w:color="auto"/>
        <w:bottom w:val="none" w:sz="0" w:space="0" w:color="auto"/>
        <w:right w:val="none" w:sz="0" w:space="0" w:color="auto"/>
      </w:divBdr>
    </w:div>
    <w:div w:id="510336432">
      <w:bodyDiv w:val="1"/>
      <w:marLeft w:val="0"/>
      <w:marRight w:val="0"/>
      <w:marTop w:val="0"/>
      <w:marBottom w:val="0"/>
      <w:divBdr>
        <w:top w:val="none" w:sz="0" w:space="0" w:color="auto"/>
        <w:left w:val="none" w:sz="0" w:space="0" w:color="auto"/>
        <w:bottom w:val="none" w:sz="0" w:space="0" w:color="auto"/>
        <w:right w:val="none" w:sz="0" w:space="0" w:color="auto"/>
      </w:divBdr>
      <w:divsChild>
        <w:div w:id="2137218638">
          <w:marLeft w:val="0"/>
          <w:marRight w:val="0"/>
          <w:marTop w:val="0"/>
          <w:marBottom w:val="0"/>
          <w:divBdr>
            <w:top w:val="none" w:sz="0" w:space="0" w:color="auto"/>
            <w:left w:val="none" w:sz="0" w:space="0" w:color="auto"/>
            <w:bottom w:val="none" w:sz="0" w:space="0" w:color="auto"/>
            <w:right w:val="none" w:sz="0" w:space="0" w:color="auto"/>
          </w:divBdr>
        </w:div>
        <w:div w:id="2056194524">
          <w:marLeft w:val="0"/>
          <w:marRight w:val="0"/>
          <w:marTop w:val="0"/>
          <w:marBottom w:val="0"/>
          <w:divBdr>
            <w:top w:val="none" w:sz="0" w:space="0" w:color="auto"/>
            <w:left w:val="none" w:sz="0" w:space="0" w:color="auto"/>
            <w:bottom w:val="none" w:sz="0" w:space="0" w:color="auto"/>
            <w:right w:val="none" w:sz="0" w:space="0" w:color="auto"/>
          </w:divBdr>
        </w:div>
        <w:div w:id="1068959958">
          <w:marLeft w:val="0"/>
          <w:marRight w:val="0"/>
          <w:marTop w:val="0"/>
          <w:marBottom w:val="0"/>
          <w:divBdr>
            <w:top w:val="none" w:sz="0" w:space="0" w:color="auto"/>
            <w:left w:val="none" w:sz="0" w:space="0" w:color="auto"/>
            <w:bottom w:val="none" w:sz="0" w:space="0" w:color="auto"/>
            <w:right w:val="none" w:sz="0" w:space="0" w:color="auto"/>
          </w:divBdr>
        </w:div>
        <w:div w:id="143161426">
          <w:marLeft w:val="0"/>
          <w:marRight w:val="0"/>
          <w:marTop w:val="0"/>
          <w:marBottom w:val="0"/>
          <w:divBdr>
            <w:top w:val="none" w:sz="0" w:space="0" w:color="auto"/>
            <w:left w:val="none" w:sz="0" w:space="0" w:color="auto"/>
            <w:bottom w:val="none" w:sz="0" w:space="0" w:color="auto"/>
            <w:right w:val="none" w:sz="0" w:space="0" w:color="auto"/>
          </w:divBdr>
        </w:div>
        <w:div w:id="184100621">
          <w:marLeft w:val="0"/>
          <w:marRight w:val="0"/>
          <w:marTop w:val="0"/>
          <w:marBottom w:val="0"/>
          <w:divBdr>
            <w:top w:val="none" w:sz="0" w:space="0" w:color="auto"/>
            <w:left w:val="none" w:sz="0" w:space="0" w:color="auto"/>
            <w:bottom w:val="none" w:sz="0" w:space="0" w:color="auto"/>
            <w:right w:val="none" w:sz="0" w:space="0" w:color="auto"/>
          </w:divBdr>
        </w:div>
      </w:divsChild>
    </w:div>
    <w:div w:id="519318965">
      <w:bodyDiv w:val="1"/>
      <w:marLeft w:val="0"/>
      <w:marRight w:val="0"/>
      <w:marTop w:val="0"/>
      <w:marBottom w:val="0"/>
      <w:divBdr>
        <w:top w:val="none" w:sz="0" w:space="0" w:color="auto"/>
        <w:left w:val="none" w:sz="0" w:space="0" w:color="auto"/>
        <w:bottom w:val="none" w:sz="0" w:space="0" w:color="auto"/>
        <w:right w:val="none" w:sz="0" w:space="0" w:color="auto"/>
      </w:divBdr>
    </w:div>
    <w:div w:id="521011796">
      <w:bodyDiv w:val="1"/>
      <w:marLeft w:val="0"/>
      <w:marRight w:val="0"/>
      <w:marTop w:val="0"/>
      <w:marBottom w:val="0"/>
      <w:divBdr>
        <w:top w:val="none" w:sz="0" w:space="0" w:color="auto"/>
        <w:left w:val="none" w:sz="0" w:space="0" w:color="auto"/>
        <w:bottom w:val="none" w:sz="0" w:space="0" w:color="auto"/>
        <w:right w:val="none" w:sz="0" w:space="0" w:color="auto"/>
      </w:divBdr>
    </w:div>
    <w:div w:id="539904359">
      <w:bodyDiv w:val="1"/>
      <w:marLeft w:val="0"/>
      <w:marRight w:val="0"/>
      <w:marTop w:val="0"/>
      <w:marBottom w:val="0"/>
      <w:divBdr>
        <w:top w:val="none" w:sz="0" w:space="0" w:color="auto"/>
        <w:left w:val="none" w:sz="0" w:space="0" w:color="auto"/>
        <w:bottom w:val="none" w:sz="0" w:space="0" w:color="auto"/>
        <w:right w:val="none" w:sz="0" w:space="0" w:color="auto"/>
      </w:divBdr>
    </w:div>
    <w:div w:id="549456965">
      <w:bodyDiv w:val="1"/>
      <w:marLeft w:val="0"/>
      <w:marRight w:val="0"/>
      <w:marTop w:val="0"/>
      <w:marBottom w:val="0"/>
      <w:divBdr>
        <w:top w:val="none" w:sz="0" w:space="0" w:color="auto"/>
        <w:left w:val="none" w:sz="0" w:space="0" w:color="auto"/>
        <w:bottom w:val="none" w:sz="0" w:space="0" w:color="auto"/>
        <w:right w:val="none" w:sz="0" w:space="0" w:color="auto"/>
      </w:divBdr>
    </w:div>
    <w:div w:id="550263272">
      <w:bodyDiv w:val="1"/>
      <w:marLeft w:val="0"/>
      <w:marRight w:val="0"/>
      <w:marTop w:val="0"/>
      <w:marBottom w:val="0"/>
      <w:divBdr>
        <w:top w:val="none" w:sz="0" w:space="0" w:color="auto"/>
        <w:left w:val="none" w:sz="0" w:space="0" w:color="auto"/>
        <w:bottom w:val="none" w:sz="0" w:space="0" w:color="auto"/>
        <w:right w:val="none" w:sz="0" w:space="0" w:color="auto"/>
      </w:divBdr>
    </w:div>
    <w:div w:id="570307555">
      <w:bodyDiv w:val="1"/>
      <w:marLeft w:val="0"/>
      <w:marRight w:val="0"/>
      <w:marTop w:val="0"/>
      <w:marBottom w:val="0"/>
      <w:divBdr>
        <w:top w:val="none" w:sz="0" w:space="0" w:color="auto"/>
        <w:left w:val="none" w:sz="0" w:space="0" w:color="auto"/>
        <w:bottom w:val="none" w:sz="0" w:space="0" w:color="auto"/>
        <w:right w:val="none" w:sz="0" w:space="0" w:color="auto"/>
      </w:divBdr>
    </w:div>
    <w:div w:id="608902354">
      <w:bodyDiv w:val="1"/>
      <w:marLeft w:val="0"/>
      <w:marRight w:val="0"/>
      <w:marTop w:val="0"/>
      <w:marBottom w:val="0"/>
      <w:divBdr>
        <w:top w:val="none" w:sz="0" w:space="0" w:color="auto"/>
        <w:left w:val="none" w:sz="0" w:space="0" w:color="auto"/>
        <w:bottom w:val="none" w:sz="0" w:space="0" w:color="auto"/>
        <w:right w:val="none" w:sz="0" w:space="0" w:color="auto"/>
      </w:divBdr>
    </w:div>
    <w:div w:id="615522629">
      <w:bodyDiv w:val="1"/>
      <w:marLeft w:val="0"/>
      <w:marRight w:val="0"/>
      <w:marTop w:val="0"/>
      <w:marBottom w:val="0"/>
      <w:divBdr>
        <w:top w:val="none" w:sz="0" w:space="0" w:color="auto"/>
        <w:left w:val="none" w:sz="0" w:space="0" w:color="auto"/>
        <w:bottom w:val="none" w:sz="0" w:space="0" w:color="auto"/>
        <w:right w:val="none" w:sz="0" w:space="0" w:color="auto"/>
      </w:divBdr>
    </w:div>
    <w:div w:id="653799016">
      <w:bodyDiv w:val="1"/>
      <w:marLeft w:val="0"/>
      <w:marRight w:val="0"/>
      <w:marTop w:val="0"/>
      <w:marBottom w:val="0"/>
      <w:divBdr>
        <w:top w:val="none" w:sz="0" w:space="0" w:color="auto"/>
        <w:left w:val="none" w:sz="0" w:space="0" w:color="auto"/>
        <w:bottom w:val="none" w:sz="0" w:space="0" w:color="auto"/>
        <w:right w:val="none" w:sz="0" w:space="0" w:color="auto"/>
      </w:divBdr>
    </w:div>
    <w:div w:id="673411229">
      <w:bodyDiv w:val="1"/>
      <w:marLeft w:val="0"/>
      <w:marRight w:val="0"/>
      <w:marTop w:val="0"/>
      <w:marBottom w:val="0"/>
      <w:divBdr>
        <w:top w:val="none" w:sz="0" w:space="0" w:color="auto"/>
        <w:left w:val="none" w:sz="0" w:space="0" w:color="auto"/>
        <w:bottom w:val="none" w:sz="0" w:space="0" w:color="auto"/>
        <w:right w:val="none" w:sz="0" w:space="0" w:color="auto"/>
      </w:divBdr>
    </w:div>
    <w:div w:id="693968192">
      <w:bodyDiv w:val="1"/>
      <w:marLeft w:val="0"/>
      <w:marRight w:val="0"/>
      <w:marTop w:val="0"/>
      <w:marBottom w:val="0"/>
      <w:divBdr>
        <w:top w:val="none" w:sz="0" w:space="0" w:color="auto"/>
        <w:left w:val="none" w:sz="0" w:space="0" w:color="auto"/>
        <w:bottom w:val="none" w:sz="0" w:space="0" w:color="auto"/>
        <w:right w:val="none" w:sz="0" w:space="0" w:color="auto"/>
      </w:divBdr>
    </w:div>
    <w:div w:id="710299039">
      <w:bodyDiv w:val="1"/>
      <w:marLeft w:val="0"/>
      <w:marRight w:val="0"/>
      <w:marTop w:val="0"/>
      <w:marBottom w:val="0"/>
      <w:divBdr>
        <w:top w:val="none" w:sz="0" w:space="0" w:color="auto"/>
        <w:left w:val="none" w:sz="0" w:space="0" w:color="auto"/>
        <w:bottom w:val="none" w:sz="0" w:space="0" w:color="auto"/>
        <w:right w:val="none" w:sz="0" w:space="0" w:color="auto"/>
      </w:divBdr>
      <w:divsChild>
        <w:div w:id="54473132">
          <w:marLeft w:val="0"/>
          <w:marRight w:val="0"/>
          <w:marTop w:val="0"/>
          <w:marBottom w:val="0"/>
          <w:divBdr>
            <w:top w:val="none" w:sz="0" w:space="0" w:color="auto"/>
            <w:left w:val="none" w:sz="0" w:space="0" w:color="auto"/>
            <w:bottom w:val="none" w:sz="0" w:space="0" w:color="auto"/>
            <w:right w:val="none" w:sz="0" w:space="0" w:color="auto"/>
          </w:divBdr>
        </w:div>
        <w:div w:id="1261992455">
          <w:marLeft w:val="0"/>
          <w:marRight w:val="0"/>
          <w:marTop w:val="0"/>
          <w:marBottom w:val="0"/>
          <w:divBdr>
            <w:top w:val="none" w:sz="0" w:space="0" w:color="auto"/>
            <w:left w:val="none" w:sz="0" w:space="0" w:color="auto"/>
            <w:bottom w:val="none" w:sz="0" w:space="0" w:color="auto"/>
            <w:right w:val="none" w:sz="0" w:space="0" w:color="auto"/>
          </w:divBdr>
        </w:div>
      </w:divsChild>
    </w:div>
    <w:div w:id="711879444">
      <w:bodyDiv w:val="1"/>
      <w:marLeft w:val="0"/>
      <w:marRight w:val="0"/>
      <w:marTop w:val="0"/>
      <w:marBottom w:val="0"/>
      <w:divBdr>
        <w:top w:val="none" w:sz="0" w:space="0" w:color="auto"/>
        <w:left w:val="none" w:sz="0" w:space="0" w:color="auto"/>
        <w:bottom w:val="none" w:sz="0" w:space="0" w:color="auto"/>
        <w:right w:val="none" w:sz="0" w:space="0" w:color="auto"/>
      </w:divBdr>
    </w:div>
    <w:div w:id="715084433">
      <w:bodyDiv w:val="1"/>
      <w:marLeft w:val="0"/>
      <w:marRight w:val="0"/>
      <w:marTop w:val="0"/>
      <w:marBottom w:val="0"/>
      <w:divBdr>
        <w:top w:val="none" w:sz="0" w:space="0" w:color="auto"/>
        <w:left w:val="none" w:sz="0" w:space="0" w:color="auto"/>
        <w:bottom w:val="none" w:sz="0" w:space="0" w:color="auto"/>
        <w:right w:val="none" w:sz="0" w:space="0" w:color="auto"/>
      </w:divBdr>
    </w:div>
    <w:div w:id="735935466">
      <w:bodyDiv w:val="1"/>
      <w:marLeft w:val="0"/>
      <w:marRight w:val="0"/>
      <w:marTop w:val="0"/>
      <w:marBottom w:val="0"/>
      <w:divBdr>
        <w:top w:val="none" w:sz="0" w:space="0" w:color="auto"/>
        <w:left w:val="none" w:sz="0" w:space="0" w:color="auto"/>
        <w:bottom w:val="none" w:sz="0" w:space="0" w:color="auto"/>
        <w:right w:val="none" w:sz="0" w:space="0" w:color="auto"/>
      </w:divBdr>
    </w:div>
    <w:div w:id="756361596">
      <w:bodyDiv w:val="1"/>
      <w:marLeft w:val="0"/>
      <w:marRight w:val="0"/>
      <w:marTop w:val="0"/>
      <w:marBottom w:val="0"/>
      <w:divBdr>
        <w:top w:val="none" w:sz="0" w:space="0" w:color="auto"/>
        <w:left w:val="none" w:sz="0" w:space="0" w:color="auto"/>
        <w:bottom w:val="none" w:sz="0" w:space="0" w:color="auto"/>
        <w:right w:val="none" w:sz="0" w:space="0" w:color="auto"/>
      </w:divBdr>
    </w:div>
    <w:div w:id="768434068">
      <w:bodyDiv w:val="1"/>
      <w:marLeft w:val="0"/>
      <w:marRight w:val="0"/>
      <w:marTop w:val="0"/>
      <w:marBottom w:val="0"/>
      <w:divBdr>
        <w:top w:val="none" w:sz="0" w:space="0" w:color="auto"/>
        <w:left w:val="none" w:sz="0" w:space="0" w:color="auto"/>
        <w:bottom w:val="none" w:sz="0" w:space="0" w:color="auto"/>
        <w:right w:val="none" w:sz="0" w:space="0" w:color="auto"/>
      </w:divBdr>
      <w:divsChild>
        <w:div w:id="426193958">
          <w:marLeft w:val="274"/>
          <w:marRight w:val="0"/>
          <w:marTop w:val="120"/>
          <w:marBottom w:val="0"/>
          <w:divBdr>
            <w:top w:val="none" w:sz="0" w:space="0" w:color="auto"/>
            <w:left w:val="none" w:sz="0" w:space="0" w:color="auto"/>
            <w:bottom w:val="none" w:sz="0" w:space="0" w:color="auto"/>
            <w:right w:val="none" w:sz="0" w:space="0" w:color="auto"/>
          </w:divBdr>
        </w:div>
        <w:div w:id="1562864698">
          <w:marLeft w:val="274"/>
          <w:marRight w:val="0"/>
          <w:marTop w:val="120"/>
          <w:marBottom w:val="0"/>
          <w:divBdr>
            <w:top w:val="none" w:sz="0" w:space="0" w:color="auto"/>
            <w:left w:val="none" w:sz="0" w:space="0" w:color="auto"/>
            <w:bottom w:val="none" w:sz="0" w:space="0" w:color="auto"/>
            <w:right w:val="none" w:sz="0" w:space="0" w:color="auto"/>
          </w:divBdr>
        </w:div>
        <w:div w:id="1672945097">
          <w:marLeft w:val="274"/>
          <w:marRight w:val="0"/>
          <w:marTop w:val="120"/>
          <w:marBottom w:val="0"/>
          <w:divBdr>
            <w:top w:val="none" w:sz="0" w:space="0" w:color="auto"/>
            <w:left w:val="none" w:sz="0" w:space="0" w:color="auto"/>
            <w:bottom w:val="none" w:sz="0" w:space="0" w:color="auto"/>
            <w:right w:val="none" w:sz="0" w:space="0" w:color="auto"/>
          </w:divBdr>
        </w:div>
        <w:div w:id="1756123328">
          <w:marLeft w:val="274"/>
          <w:marRight w:val="0"/>
          <w:marTop w:val="120"/>
          <w:marBottom w:val="0"/>
          <w:divBdr>
            <w:top w:val="none" w:sz="0" w:space="0" w:color="auto"/>
            <w:left w:val="none" w:sz="0" w:space="0" w:color="auto"/>
            <w:bottom w:val="none" w:sz="0" w:space="0" w:color="auto"/>
            <w:right w:val="none" w:sz="0" w:space="0" w:color="auto"/>
          </w:divBdr>
        </w:div>
      </w:divsChild>
    </w:div>
    <w:div w:id="775248105">
      <w:bodyDiv w:val="1"/>
      <w:marLeft w:val="0"/>
      <w:marRight w:val="0"/>
      <w:marTop w:val="0"/>
      <w:marBottom w:val="0"/>
      <w:divBdr>
        <w:top w:val="none" w:sz="0" w:space="0" w:color="auto"/>
        <w:left w:val="none" w:sz="0" w:space="0" w:color="auto"/>
        <w:bottom w:val="none" w:sz="0" w:space="0" w:color="auto"/>
        <w:right w:val="none" w:sz="0" w:space="0" w:color="auto"/>
      </w:divBdr>
    </w:div>
    <w:div w:id="792361261">
      <w:bodyDiv w:val="1"/>
      <w:marLeft w:val="0"/>
      <w:marRight w:val="0"/>
      <w:marTop w:val="0"/>
      <w:marBottom w:val="0"/>
      <w:divBdr>
        <w:top w:val="none" w:sz="0" w:space="0" w:color="auto"/>
        <w:left w:val="none" w:sz="0" w:space="0" w:color="auto"/>
        <w:bottom w:val="none" w:sz="0" w:space="0" w:color="auto"/>
        <w:right w:val="none" w:sz="0" w:space="0" w:color="auto"/>
      </w:divBdr>
    </w:div>
    <w:div w:id="795179870">
      <w:bodyDiv w:val="1"/>
      <w:marLeft w:val="0"/>
      <w:marRight w:val="0"/>
      <w:marTop w:val="0"/>
      <w:marBottom w:val="0"/>
      <w:divBdr>
        <w:top w:val="none" w:sz="0" w:space="0" w:color="auto"/>
        <w:left w:val="none" w:sz="0" w:space="0" w:color="auto"/>
        <w:bottom w:val="none" w:sz="0" w:space="0" w:color="auto"/>
        <w:right w:val="none" w:sz="0" w:space="0" w:color="auto"/>
      </w:divBdr>
      <w:divsChild>
        <w:div w:id="118955401">
          <w:marLeft w:val="446"/>
          <w:marRight w:val="0"/>
          <w:marTop w:val="0"/>
          <w:marBottom w:val="0"/>
          <w:divBdr>
            <w:top w:val="none" w:sz="0" w:space="0" w:color="auto"/>
            <w:left w:val="none" w:sz="0" w:space="0" w:color="auto"/>
            <w:bottom w:val="none" w:sz="0" w:space="0" w:color="auto"/>
            <w:right w:val="none" w:sz="0" w:space="0" w:color="auto"/>
          </w:divBdr>
        </w:div>
        <w:div w:id="1255430497">
          <w:marLeft w:val="446"/>
          <w:marRight w:val="0"/>
          <w:marTop w:val="0"/>
          <w:marBottom w:val="0"/>
          <w:divBdr>
            <w:top w:val="none" w:sz="0" w:space="0" w:color="auto"/>
            <w:left w:val="none" w:sz="0" w:space="0" w:color="auto"/>
            <w:bottom w:val="none" w:sz="0" w:space="0" w:color="auto"/>
            <w:right w:val="none" w:sz="0" w:space="0" w:color="auto"/>
          </w:divBdr>
        </w:div>
        <w:div w:id="1930768959">
          <w:marLeft w:val="446"/>
          <w:marRight w:val="0"/>
          <w:marTop w:val="0"/>
          <w:marBottom w:val="0"/>
          <w:divBdr>
            <w:top w:val="none" w:sz="0" w:space="0" w:color="auto"/>
            <w:left w:val="none" w:sz="0" w:space="0" w:color="auto"/>
            <w:bottom w:val="none" w:sz="0" w:space="0" w:color="auto"/>
            <w:right w:val="none" w:sz="0" w:space="0" w:color="auto"/>
          </w:divBdr>
        </w:div>
      </w:divsChild>
    </w:div>
    <w:div w:id="800343513">
      <w:bodyDiv w:val="1"/>
      <w:marLeft w:val="0"/>
      <w:marRight w:val="0"/>
      <w:marTop w:val="0"/>
      <w:marBottom w:val="0"/>
      <w:divBdr>
        <w:top w:val="none" w:sz="0" w:space="0" w:color="auto"/>
        <w:left w:val="none" w:sz="0" w:space="0" w:color="auto"/>
        <w:bottom w:val="none" w:sz="0" w:space="0" w:color="auto"/>
        <w:right w:val="none" w:sz="0" w:space="0" w:color="auto"/>
      </w:divBdr>
    </w:div>
    <w:div w:id="824861262">
      <w:bodyDiv w:val="1"/>
      <w:marLeft w:val="0"/>
      <w:marRight w:val="0"/>
      <w:marTop w:val="0"/>
      <w:marBottom w:val="0"/>
      <w:divBdr>
        <w:top w:val="none" w:sz="0" w:space="0" w:color="auto"/>
        <w:left w:val="none" w:sz="0" w:space="0" w:color="auto"/>
        <w:bottom w:val="none" w:sz="0" w:space="0" w:color="auto"/>
        <w:right w:val="none" w:sz="0" w:space="0" w:color="auto"/>
      </w:divBdr>
      <w:divsChild>
        <w:div w:id="150487613">
          <w:marLeft w:val="446"/>
          <w:marRight w:val="0"/>
          <w:marTop w:val="0"/>
          <w:marBottom w:val="0"/>
          <w:divBdr>
            <w:top w:val="none" w:sz="0" w:space="0" w:color="auto"/>
            <w:left w:val="none" w:sz="0" w:space="0" w:color="auto"/>
            <w:bottom w:val="none" w:sz="0" w:space="0" w:color="auto"/>
            <w:right w:val="none" w:sz="0" w:space="0" w:color="auto"/>
          </w:divBdr>
        </w:div>
        <w:div w:id="234824363">
          <w:marLeft w:val="446"/>
          <w:marRight w:val="0"/>
          <w:marTop w:val="0"/>
          <w:marBottom w:val="0"/>
          <w:divBdr>
            <w:top w:val="none" w:sz="0" w:space="0" w:color="auto"/>
            <w:left w:val="none" w:sz="0" w:space="0" w:color="auto"/>
            <w:bottom w:val="none" w:sz="0" w:space="0" w:color="auto"/>
            <w:right w:val="none" w:sz="0" w:space="0" w:color="auto"/>
          </w:divBdr>
        </w:div>
      </w:divsChild>
    </w:div>
    <w:div w:id="841703700">
      <w:bodyDiv w:val="1"/>
      <w:marLeft w:val="0"/>
      <w:marRight w:val="0"/>
      <w:marTop w:val="0"/>
      <w:marBottom w:val="0"/>
      <w:divBdr>
        <w:top w:val="none" w:sz="0" w:space="0" w:color="auto"/>
        <w:left w:val="none" w:sz="0" w:space="0" w:color="auto"/>
        <w:bottom w:val="none" w:sz="0" w:space="0" w:color="auto"/>
        <w:right w:val="none" w:sz="0" w:space="0" w:color="auto"/>
      </w:divBdr>
      <w:divsChild>
        <w:div w:id="7027468">
          <w:marLeft w:val="288"/>
          <w:marRight w:val="0"/>
          <w:marTop w:val="120"/>
          <w:marBottom w:val="0"/>
          <w:divBdr>
            <w:top w:val="none" w:sz="0" w:space="0" w:color="auto"/>
            <w:left w:val="none" w:sz="0" w:space="0" w:color="auto"/>
            <w:bottom w:val="none" w:sz="0" w:space="0" w:color="auto"/>
            <w:right w:val="none" w:sz="0" w:space="0" w:color="auto"/>
          </w:divBdr>
        </w:div>
        <w:div w:id="1362777296">
          <w:marLeft w:val="288"/>
          <w:marRight w:val="0"/>
          <w:marTop w:val="120"/>
          <w:marBottom w:val="0"/>
          <w:divBdr>
            <w:top w:val="none" w:sz="0" w:space="0" w:color="auto"/>
            <w:left w:val="none" w:sz="0" w:space="0" w:color="auto"/>
            <w:bottom w:val="none" w:sz="0" w:space="0" w:color="auto"/>
            <w:right w:val="none" w:sz="0" w:space="0" w:color="auto"/>
          </w:divBdr>
        </w:div>
        <w:div w:id="1839930168">
          <w:marLeft w:val="288"/>
          <w:marRight w:val="0"/>
          <w:marTop w:val="120"/>
          <w:marBottom w:val="0"/>
          <w:divBdr>
            <w:top w:val="none" w:sz="0" w:space="0" w:color="auto"/>
            <w:left w:val="none" w:sz="0" w:space="0" w:color="auto"/>
            <w:bottom w:val="none" w:sz="0" w:space="0" w:color="auto"/>
            <w:right w:val="none" w:sz="0" w:space="0" w:color="auto"/>
          </w:divBdr>
        </w:div>
      </w:divsChild>
    </w:div>
    <w:div w:id="848183192">
      <w:bodyDiv w:val="1"/>
      <w:marLeft w:val="0"/>
      <w:marRight w:val="0"/>
      <w:marTop w:val="0"/>
      <w:marBottom w:val="0"/>
      <w:divBdr>
        <w:top w:val="none" w:sz="0" w:space="0" w:color="auto"/>
        <w:left w:val="none" w:sz="0" w:space="0" w:color="auto"/>
        <w:bottom w:val="none" w:sz="0" w:space="0" w:color="auto"/>
        <w:right w:val="none" w:sz="0" w:space="0" w:color="auto"/>
      </w:divBdr>
    </w:div>
    <w:div w:id="848980586">
      <w:bodyDiv w:val="1"/>
      <w:marLeft w:val="0"/>
      <w:marRight w:val="0"/>
      <w:marTop w:val="0"/>
      <w:marBottom w:val="0"/>
      <w:divBdr>
        <w:top w:val="none" w:sz="0" w:space="0" w:color="auto"/>
        <w:left w:val="none" w:sz="0" w:space="0" w:color="auto"/>
        <w:bottom w:val="none" w:sz="0" w:space="0" w:color="auto"/>
        <w:right w:val="none" w:sz="0" w:space="0" w:color="auto"/>
      </w:divBdr>
    </w:div>
    <w:div w:id="851535546">
      <w:bodyDiv w:val="1"/>
      <w:marLeft w:val="0"/>
      <w:marRight w:val="0"/>
      <w:marTop w:val="0"/>
      <w:marBottom w:val="0"/>
      <w:divBdr>
        <w:top w:val="none" w:sz="0" w:space="0" w:color="auto"/>
        <w:left w:val="none" w:sz="0" w:space="0" w:color="auto"/>
        <w:bottom w:val="none" w:sz="0" w:space="0" w:color="auto"/>
        <w:right w:val="none" w:sz="0" w:space="0" w:color="auto"/>
      </w:divBdr>
    </w:div>
    <w:div w:id="866405974">
      <w:bodyDiv w:val="1"/>
      <w:marLeft w:val="0"/>
      <w:marRight w:val="0"/>
      <w:marTop w:val="0"/>
      <w:marBottom w:val="0"/>
      <w:divBdr>
        <w:top w:val="none" w:sz="0" w:space="0" w:color="auto"/>
        <w:left w:val="none" w:sz="0" w:space="0" w:color="auto"/>
        <w:bottom w:val="none" w:sz="0" w:space="0" w:color="auto"/>
        <w:right w:val="none" w:sz="0" w:space="0" w:color="auto"/>
      </w:divBdr>
    </w:div>
    <w:div w:id="879559635">
      <w:bodyDiv w:val="1"/>
      <w:marLeft w:val="0"/>
      <w:marRight w:val="0"/>
      <w:marTop w:val="0"/>
      <w:marBottom w:val="0"/>
      <w:divBdr>
        <w:top w:val="none" w:sz="0" w:space="0" w:color="auto"/>
        <w:left w:val="none" w:sz="0" w:space="0" w:color="auto"/>
        <w:bottom w:val="none" w:sz="0" w:space="0" w:color="auto"/>
        <w:right w:val="none" w:sz="0" w:space="0" w:color="auto"/>
      </w:divBdr>
    </w:div>
    <w:div w:id="893467301">
      <w:bodyDiv w:val="1"/>
      <w:marLeft w:val="0"/>
      <w:marRight w:val="0"/>
      <w:marTop w:val="0"/>
      <w:marBottom w:val="0"/>
      <w:divBdr>
        <w:top w:val="none" w:sz="0" w:space="0" w:color="auto"/>
        <w:left w:val="none" w:sz="0" w:space="0" w:color="auto"/>
        <w:bottom w:val="none" w:sz="0" w:space="0" w:color="auto"/>
        <w:right w:val="none" w:sz="0" w:space="0" w:color="auto"/>
      </w:divBdr>
    </w:div>
    <w:div w:id="894467850">
      <w:bodyDiv w:val="1"/>
      <w:marLeft w:val="0"/>
      <w:marRight w:val="0"/>
      <w:marTop w:val="0"/>
      <w:marBottom w:val="0"/>
      <w:divBdr>
        <w:top w:val="none" w:sz="0" w:space="0" w:color="auto"/>
        <w:left w:val="none" w:sz="0" w:space="0" w:color="auto"/>
        <w:bottom w:val="none" w:sz="0" w:space="0" w:color="auto"/>
        <w:right w:val="none" w:sz="0" w:space="0" w:color="auto"/>
      </w:divBdr>
      <w:divsChild>
        <w:div w:id="21127621">
          <w:marLeft w:val="274"/>
          <w:marRight w:val="0"/>
          <w:marTop w:val="180"/>
          <w:marBottom w:val="0"/>
          <w:divBdr>
            <w:top w:val="none" w:sz="0" w:space="0" w:color="auto"/>
            <w:left w:val="none" w:sz="0" w:space="0" w:color="auto"/>
            <w:bottom w:val="none" w:sz="0" w:space="0" w:color="auto"/>
            <w:right w:val="none" w:sz="0" w:space="0" w:color="auto"/>
          </w:divBdr>
        </w:div>
        <w:div w:id="518857616">
          <w:marLeft w:val="274"/>
          <w:marRight w:val="0"/>
          <w:marTop w:val="180"/>
          <w:marBottom w:val="0"/>
          <w:divBdr>
            <w:top w:val="none" w:sz="0" w:space="0" w:color="auto"/>
            <w:left w:val="none" w:sz="0" w:space="0" w:color="auto"/>
            <w:bottom w:val="none" w:sz="0" w:space="0" w:color="auto"/>
            <w:right w:val="none" w:sz="0" w:space="0" w:color="auto"/>
          </w:divBdr>
        </w:div>
        <w:div w:id="1317682005">
          <w:marLeft w:val="274"/>
          <w:marRight w:val="0"/>
          <w:marTop w:val="180"/>
          <w:marBottom w:val="0"/>
          <w:divBdr>
            <w:top w:val="none" w:sz="0" w:space="0" w:color="auto"/>
            <w:left w:val="none" w:sz="0" w:space="0" w:color="auto"/>
            <w:bottom w:val="none" w:sz="0" w:space="0" w:color="auto"/>
            <w:right w:val="none" w:sz="0" w:space="0" w:color="auto"/>
          </w:divBdr>
        </w:div>
        <w:div w:id="1935094218">
          <w:marLeft w:val="274"/>
          <w:marRight w:val="0"/>
          <w:marTop w:val="180"/>
          <w:marBottom w:val="0"/>
          <w:divBdr>
            <w:top w:val="none" w:sz="0" w:space="0" w:color="auto"/>
            <w:left w:val="none" w:sz="0" w:space="0" w:color="auto"/>
            <w:bottom w:val="none" w:sz="0" w:space="0" w:color="auto"/>
            <w:right w:val="none" w:sz="0" w:space="0" w:color="auto"/>
          </w:divBdr>
        </w:div>
        <w:div w:id="2096391450">
          <w:marLeft w:val="274"/>
          <w:marRight w:val="0"/>
          <w:marTop w:val="180"/>
          <w:marBottom w:val="0"/>
          <w:divBdr>
            <w:top w:val="none" w:sz="0" w:space="0" w:color="auto"/>
            <w:left w:val="none" w:sz="0" w:space="0" w:color="auto"/>
            <w:bottom w:val="none" w:sz="0" w:space="0" w:color="auto"/>
            <w:right w:val="none" w:sz="0" w:space="0" w:color="auto"/>
          </w:divBdr>
        </w:div>
      </w:divsChild>
    </w:div>
    <w:div w:id="904027872">
      <w:bodyDiv w:val="1"/>
      <w:marLeft w:val="0"/>
      <w:marRight w:val="0"/>
      <w:marTop w:val="0"/>
      <w:marBottom w:val="0"/>
      <w:divBdr>
        <w:top w:val="none" w:sz="0" w:space="0" w:color="auto"/>
        <w:left w:val="none" w:sz="0" w:space="0" w:color="auto"/>
        <w:bottom w:val="none" w:sz="0" w:space="0" w:color="auto"/>
        <w:right w:val="none" w:sz="0" w:space="0" w:color="auto"/>
      </w:divBdr>
    </w:div>
    <w:div w:id="906257132">
      <w:bodyDiv w:val="1"/>
      <w:marLeft w:val="0"/>
      <w:marRight w:val="0"/>
      <w:marTop w:val="0"/>
      <w:marBottom w:val="0"/>
      <w:divBdr>
        <w:top w:val="none" w:sz="0" w:space="0" w:color="auto"/>
        <w:left w:val="none" w:sz="0" w:space="0" w:color="auto"/>
        <w:bottom w:val="none" w:sz="0" w:space="0" w:color="auto"/>
        <w:right w:val="none" w:sz="0" w:space="0" w:color="auto"/>
      </w:divBdr>
    </w:div>
    <w:div w:id="906838687">
      <w:bodyDiv w:val="1"/>
      <w:marLeft w:val="0"/>
      <w:marRight w:val="0"/>
      <w:marTop w:val="0"/>
      <w:marBottom w:val="0"/>
      <w:divBdr>
        <w:top w:val="none" w:sz="0" w:space="0" w:color="auto"/>
        <w:left w:val="none" w:sz="0" w:space="0" w:color="auto"/>
        <w:bottom w:val="none" w:sz="0" w:space="0" w:color="auto"/>
        <w:right w:val="none" w:sz="0" w:space="0" w:color="auto"/>
      </w:divBdr>
      <w:divsChild>
        <w:div w:id="34429266">
          <w:marLeft w:val="0"/>
          <w:marRight w:val="0"/>
          <w:marTop w:val="0"/>
          <w:marBottom w:val="0"/>
          <w:divBdr>
            <w:top w:val="none" w:sz="0" w:space="0" w:color="auto"/>
            <w:left w:val="none" w:sz="0" w:space="0" w:color="auto"/>
            <w:bottom w:val="none" w:sz="0" w:space="0" w:color="auto"/>
            <w:right w:val="none" w:sz="0" w:space="0" w:color="auto"/>
          </w:divBdr>
        </w:div>
        <w:div w:id="187646743">
          <w:marLeft w:val="0"/>
          <w:marRight w:val="0"/>
          <w:marTop w:val="0"/>
          <w:marBottom w:val="0"/>
          <w:divBdr>
            <w:top w:val="none" w:sz="0" w:space="0" w:color="auto"/>
            <w:left w:val="none" w:sz="0" w:space="0" w:color="auto"/>
            <w:bottom w:val="none" w:sz="0" w:space="0" w:color="auto"/>
            <w:right w:val="none" w:sz="0" w:space="0" w:color="auto"/>
          </w:divBdr>
        </w:div>
        <w:div w:id="723411586">
          <w:marLeft w:val="0"/>
          <w:marRight w:val="0"/>
          <w:marTop w:val="0"/>
          <w:marBottom w:val="0"/>
          <w:divBdr>
            <w:top w:val="none" w:sz="0" w:space="0" w:color="auto"/>
            <w:left w:val="none" w:sz="0" w:space="0" w:color="auto"/>
            <w:bottom w:val="none" w:sz="0" w:space="0" w:color="auto"/>
            <w:right w:val="none" w:sz="0" w:space="0" w:color="auto"/>
          </w:divBdr>
        </w:div>
        <w:div w:id="784614910">
          <w:marLeft w:val="0"/>
          <w:marRight w:val="0"/>
          <w:marTop w:val="0"/>
          <w:marBottom w:val="0"/>
          <w:divBdr>
            <w:top w:val="none" w:sz="0" w:space="0" w:color="auto"/>
            <w:left w:val="none" w:sz="0" w:space="0" w:color="auto"/>
            <w:bottom w:val="none" w:sz="0" w:space="0" w:color="auto"/>
            <w:right w:val="none" w:sz="0" w:space="0" w:color="auto"/>
          </w:divBdr>
        </w:div>
        <w:div w:id="840895841">
          <w:marLeft w:val="0"/>
          <w:marRight w:val="0"/>
          <w:marTop w:val="0"/>
          <w:marBottom w:val="0"/>
          <w:divBdr>
            <w:top w:val="none" w:sz="0" w:space="0" w:color="auto"/>
            <w:left w:val="none" w:sz="0" w:space="0" w:color="auto"/>
            <w:bottom w:val="none" w:sz="0" w:space="0" w:color="auto"/>
            <w:right w:val="none" w:sz="0" w:space="0" w:color="auto"/>
          </w:divBdr>
        </w:div>
        <w:div w:id="867134890">
          <w:marLeft w:val="0"/>
          <w:marRight w:val="0"/>
          <w:marTop w:val="0"/>
          <w:marBottom w:val="0"/>
          <w:divBdr>
            <w:top w:val="none" w:sz="0" w:space="0" w:color="auto"/>
            <w:left w:val="none" w:sz="0" w:space="0" w:color="auto"/>
            <w:bottom w:val="none" w:sz="0" w:space="0" w:color="auto"/>
            <w:right w:val="none" w:sz="0" w:space="0" w:color="auto"/>
          </w:divBdr>
        </w:div>
        <w:div w:id="992757868">
          <w:marLeft w:val="0"/>
          <w:marRight w:val="0"/>
          <w:marTop w:val="0"/>
          <w:marBottom w:val="0"/>
          <w:divBdr>
            <w:top w:val="none" w:sz="0" w:space="0" w:color="auto"/>
            <w:left w:val="none" w:sz="0" w:space="0" w:color="auto"/>
            <w:bottom w:val="none" w:sz="0" w:space="0" w:color="auto"/>
            <w:right w:val="none" w:sz="0" w:space="0" w:color="auto"/>
          </w:divBdr>
        </w:div>
        <w:div w:id="1527670709">
          <w:marLeft w:val="0"/>
          <w:marRight w:val="0"/>
          <w:marTop w:val="0"/>
          <w:marBottom w:val="0"/>
          <w:divBdr>
            <w:top w:val="none" w:sz="0" w:space="0" w:color="auto"/>
            <w:left w:val="none" w:sz="0" w:space="0" w:color="auto"/>
            <w:bottom w:val="none" w:sz="0" w:space="0" w:color="auto"/>
            <w:right w:val="none" w:sz="0" w:space="0" w:color="auto"/>
          </w:divBdr>
        </w:div>
        <w:div w:id="1532722790">
          <w:marLeft w:val="0"/>
          <w:marRight w:val="0"/>
          <w:marTop w:val="0"/>
          <w:marBottom w:val="0"/>
          <w:divBdr>
            <w:top w:val="none" w:sz="0" w:space="0" w:color="auto"/>
            <w:left w:val="none" w:sz="0" w:space="0" w:color="auto"/>
            <w:bottom w:val="none" w:sz="0" w:space="0" w:color="auto"/>
            <w:right w:val="none" w:sz="0" w:space="0" w:color="auto"/>
          </w:divBdr>
        </w:div>
        <w:div w:id="2032798013">
          <w:marLeft w:val="0"/>
          <w:marRight w:val="0"/>
          <w:marTop w:val="0"/>
          <w:marBottom w:val="0"/>
          <w:divBdr>
            <w:top w:val="none" w:sz="0" w:space="0" w:color="auto"/>
            <w:left w:val="none" w:sz="0" w:space="0" w:color="auto"/>
            <w:bottom w:val="none" w:sz="0" w:space="0" w:color="auto"/>
            <w:right w:val="none" w:sz="0" w:space="0" w:color="auto"/>
          </w:divBdr>
        </w:div>
      </w:divsChild>
    </w:div>
    <w:div w:id="919408117">
      <w:bodyDiv w:val="1"/>
      <w:marLeft w:val="0"/>
      <w:marRight w:val="0"/>
      <w:marTop w:val="0"/>
      <w:marBottom w:val="0"/>
      <w:divBdr>
        <w:top w:val="none" w:sz="0" w:space="0" w:color="auto"/>
        <w:left w:val="none" w:sz="0" w:space="0" w:color="auto"/>
        <w:bottom w:val="none" w:sz="0" w:space="0" w:color="auto"/>
        <w:right w:val="none" w:sz="0" w:space="0" w:color="auto"/>
      </w:divBdr>
    </w:div>
    <w:div w:id="939872031">
      <w:bodyDiv w:val="1"/>
      <w:marLeft w:val="0"/>
      <w:marRight w:val="0"/>
      <w:marTop w:val="0"/>
      <w:marBottom w:val="0"/>
      <w:divBdr>
        <w:top w:val="none" w:sz="0" w:space="0" w:color="auto"/>
        <w:left w:val="none" w:sz="0" w:space="0" w:color="auto"/>
        <w:bottom w:val="none" w:sz="0" w:space="0" w:color="auto"/>
        <w:right w:val="none" w:sz="0" w:space="0" w:color="auto"/>
      </w:divBdr>
    </w:div>
    <w:div w:id="947084857">
      <w:bodyDiv w:val="1"/>
      <w:marLeft w:val="0"/>
      <w:marRight w:val="0"/>
      <w:marTop w:val="0"/>
      <w:marBottom w:val="0"/>
      <w:divBdr>
        <w:top w:val="none" w:sz="0" w:space="0" w:color="auto"/>
        <w:left w:val="none" w:sz="0" w:space="0" w:color="auto"/>
        <w:bottom w:val="none" w:sz="0" w:space="0" w:color="auto"/>
        <w:right w:val="none" w:sz="0" w:space="0" w:color="auto"/>
      </w:divBdr>
    </w:div>
    <w:div w:id="950863347">
      <w:bodyDiv w:val="1"/>
      <w:marLeft w:val="0"/>
      <w:marRight w:val="0"/>
      <w:marTop w:val="0"/>
      <w:marBottom w:val="0"/>
      <w:divBdr>
        <w:top w:val="none" w:sz="0" w:space="0" w:color="auto"/>
        <w:left w:val="none" w:sz="0" w:space="0" w:color="auto"/>
        <w:bottom w:val="none" w:sz="0" w:space="0" w:color="auto"/>
        <w:right w:val="none" w:sz="0" w:space="0" w:color="auto"/>
      </w:divBdr>
      <w:divsChild>
        <w:div w:id="1278176659">
          <w:marLeft w:val="288"/>
          <w:marRight w:val="0"/>
          <w:marTop w:val="100"/>
          <w:marBottom w:val="0"/>
          <w:divBdr>
            <w:top w:val="none" w:sz="0" w:space="0" w:color="auto"/>
            <w:left w:val="none" w:sz="0" w:space="0" w:color="auto"/>
            <w:bottom w:val="none" w:sz="0" w:space="0" w:color="auto"/>
            <w:right w:val="none" w:sz="0" w:space="0" w:color="auto"/>
          </w:divBdr>
        </w:div>
        <w:div w:id="1653483731">
          <w:marLeft w:val="288"/>
          <w:marRight w:val="0"/>
          <w:marTop w:val="100"/>
          <w:marBottom w:val="0"/>
          <w:divBdr>
            <w:top w:val="none" w:sz="0" w:space="0" w:color="auto"/>
            <w:left w:val="none" w:sz="0" w:space="0" w:color="auto"/>
            <w:bottom w:val="none" w:sz="0" w:space="0" w:color="auto"/>
            <w:right w:val="none" w:sz="0" w:space="0" w:color="auto"/>
          </w:divBdr>
        </w:div>
      </w:divsChild>
    </w:div>
    <w:div w:id="953712444">
      <w:bodyDiv w:val="1"/>
      <w:marLeft w:val="0"/>
      <w:marRight w:val="0"/>
      <w:marTop w:val="0"/>
      <w:marBottom w:val="0"/>
      <w:divBdr>
        <w:top w:val="none" w:sz="0" w:space="0" w:color="auto"/>
        <w:left w:val="none" w:sz="0" w:space="0" w:color="auto"/>
        <w:bottom w:val="none" w:sz="0" w:space="0" w:color="auto"/>
        <w:right w:val="none" w:sz="0" w:space="0" w:color="auto"/>
      </w:divBdr>
    </w:div>
    <w:div w:id="960497279">
      <w:bodyDiv w:val="1"/>
      <w:marLeft w:val="0"/>
      <w:marRight w:val="0"/>
      <w:marTop w:val="0"/>
      <w:marBottom w:val="0"/>
      <w:divBdr>
        <w:top w:val="none" w:sz="0" w:space="0" w:color="auto"/>
        <w:left w:val="none" w:sz="0" w:space="0" w:color="auto"/>
        <w:bottom w:val="none" w:sz="0" w:space="0" w:color="auto"/>
        <w:right w:val="none" w:sz="0" w:space="0" w:color="auto"/>
      </w:divBdr>
      <w:divsChild>
        <w:div w:id="347634955">
          <w:marLeft w:val="0"/>
          <w:marRight w:val="0"/>
          <w:marTop w:val="0"/>
          <w:marBottom w:val="0"/>
          <w:divBdr>
            <w:top w:val="none" w:sz="0" w:space="0" w:color="auto"/>
            <w:left w:val="none" w:sz="0" w:space="0" w:color="auto"/>
            <w:bottom w:val="none" w:sz="0" w:space="0" w:color="auto"/>
            <w:right w:val="none" w:sz="0" w:space="0" w:color="auto"/>
          </w:divBdr>
        </w:div>
        <w:div w:id="662782711">
          <w:marLeft w:val="0"/>
          <w:marRight w:val="0"/>
          <w:marTop w:val="0"/>
          <w:marBottom w:val="0"/>
          <w:divBdr>
            <w:top w:val="none" w:sz="0" w:space="0" w:color="auto"/>
            <w:left w:val="none" w:sz="0" w:space="0" w:color="auto"/>
            <w:bottom w:val="none" w:sz="0" w:space="0" w:color="auto"/>
            <w:right w:val="none" w:sz="0" w:space="0" w:color="auto"/>
          </w:divBdr>
        </w:div>
      </w:divsChild>
    </w:div>
    <w:div w:id="987243139">
      <w:bodyDiv w:val="1"/>
      <w:marLeft w:val="0"/>
      <w:marRight w:val="0"/>
      <w:marTop w:val="0"/>
      <w:marBottom w:val="0"/>
      <w:divBdr>
        <w:top w:val="none" w:sz="0" w:space="0" w:color="auto"/>
        <w:left w:val="none" w:sz="0" w:space="0" w:color="auto"/>
        <w:bottom w:val="none" w:sz="0" w:space="0" w:color="auto"/>
        <w:right w:val="none" w:sz="0" w:space="0" w:color="auto"/>
      </w:divBdr>
    </w:div>
    <w:div w:id="1005285391">
      <w:bodyDiv w:val="1"/>
      <w:marLeft w:val="0"/>
      <w:marRight w:val="0"/>
      <w:marTop w:val="0"/>
      <w:marBottom w:val="0"/>
      <w:divBdr>
        <w:top w:val="none" w:sz="0" w:space="0" w:color="auto"/>
        <w:left w:val="none" w:sz="0" w:space="0" w:color="auto"/>
        <w:bottom w:val="none" w:sz="0" w:space="0" w:color="auto"/>
        <w:right w:val="none" w:sz="0" w:space="0" w:color="auto"/>
      </w:divBdr>
    </w:div>
    <w:div w:id="1007751096">
      <w:bodyDiv w:val="1"/>
      <w:marLeft w:val="0"/>
      <w:marRight w:val="0"/>
      <w:marTop w:val="0"/>
      <w:marBottom w:val="0"/>
      <w:divBdr>
        <w:top w:val="none" w:sz="0" w:space="0" w:color="auto"/>
        <w:left w:val="none" w:sz="0" w:space="0" w:color="auto"/>
        <w:bottom w:val="none" w:sz="0" w:space="0" w:color="auto"/>
        <w:right w:val="none" w:sz="0" w:space="0" w:color="auto"/>
      </w:divBdr>
    </w:div>
    <w:div w:id="1028943800">
      <w:bodyDiv w:val="1"/>
      <w:marLeft w:val="0"/>
      <w:marRight w:val="0"/>
      <w:marTop w:val="0"/>
      <w:marBottom w:val="0"/>
      <w:divBdr>
        <w:top w:val="none" w:sz="0" w:space="0" w:color="auto"/>
        <w:left w:val="none" w:sz="0" w:space="0" w:color="auto"/>
        <w:bottom w:val="none" w:sz="0" w:space="0" w:color="auto"/>
        <w:right w:val="none" w:sz="0" w:space="0" w:color="auto"/>
      </w:divBdr>
    </w:div>
    <w:div w:id="1032614270">
      <w:bodyDiv w:val="1"/>
      <w:marLeft w:val="0"/>
      <w:marRight w:val="0"/>
      <w:marTop w:val="0"/>
      <w:marBottom w:val="0"/>
      <w:divBdr>
        <w:top w:val="none" w:sz="0" w:space="0" w:color="auto"/>
        <w:left w:val="none" w:sz="0" w:space="0" w:color="auto"/>
        <w:bottom w:val="none" w:sz="0" w:space="0" w:color="auto"/>
        <w:right w:val="none" w:sz="0" w:space="0" w:color="auto"/>
      </w:divBdr>
      <w:divsChild>
        <w:div w:id="414593906">
          <w:marLeft w:val="0"/>
          <w:marRight w:val="0"/>
          <w:marTop w:val="0"/>
          <w:marBottom w:val="0"/>
          <w:divBdr>
            <w:top w:val="none" w:sz="0" w:space="0" w:color="auto"/>
            <w:left w:val="none" w:sz="0" w:space="0" w:color="auto"/>
            <w:bottom w:val="none" w:sz="0" w:space="0" w:color="auto"/>
            <w:right w:val="none" w:sz="0" w:space="0" w:color="auto"/>
          </w:divBdr>
        </w:div>
        <w:div w:id="1724064461">
          <w:marLeft w:val="0"/>
          <w:marRight w:val="0"/>
          <w:marTop w:val="0"/>
          <w:marBottom w:val="0"/>
          <w:divBdr>
            <w:top w:val="none" w:sz="0" w:space="0" w:color="auto"/>
            <w:left w:val="none" w:sz="0" w:space="0" w:color="auto"/>
            <w:bottom w:val="none" w:sz="0" w:space="0" w:color="auto"/>
            <w:right w:val="none" w:sz="0" w:space="0" w:color="auto"/>
          </w:divBdr>
        </w:div>
      </w:divsChild>
    </w:div>
    <w:div w:id="1051540769">
      <w:bodyDiv w:val="1"/>
      <w:marLeft w:val="0"/>
      <w:marRight w:val="0"/>
      <w:marTop w:val="0"/>
      <w:marBottom w:val="0"/>
      <w:divBdr>
        <w:top w:val="none" w:sz="0" w:space="0" w:color="auto"/>
        <w:left w:val="none" w:sz="0" w:space="0" w:color="auto"/>
        <w:bottom w:val="none" w:sz="0" w:space="0" w:color="auto"/>
        <w:right w:val="none" w:sz="0" w:space="0" w:color="auto"/>
      </w:divBdr>
    </w:div>
    <w:div w:id="1057125730">
      <w:bodyDiv w:val="1"/>
      <w:marLeft w:val="0"/>
      <w:marRight w:val="0"/>
      <w:marTop w:val="0"/>
      <w:marBottom w:val="0"/>
      <w:divBdr>
        <w:top w:val="none" w:sz="0" w:space="0" w:color="auto"/>
        <w:left w:val="none" w:sz="0" w:space="0" w:color="auto"/>
        <w:bottom w:val="none" w:sz="0" w:space="0" w:color="auto"/>
        <w:right w:val="none" w:sz="0" w:space="0" w:color="auto"/>
      </w:divBdr>
      <w:divsChild>
        <w:div w:id="2002466037">
          <w:marLeft w:val="0"/>
          <w:marRight w:val="0"/>
          <w:marTop w:val="0"/>
          <w:marBottom w:val="0"/>
          <w:divBdr>
            <w:top w:val="none" w:sz="0" w:space="0" w:color="auto"/>
            <w:left w:val="none" w:sz="0" w:space="0" w:color="auto"/>
            <w:bottom w:val="none" w:sz="0" w:space="0" w:color="auto"/>
            <w:right w:val="none" w:sz="0" w:space="0" w:color="auto"/>
          </w:divBdr>
        </w:div>
      </w:divsChild>
    </w:div>
    <w:div w:id="1060714713">
      <w:bodyDiv w:val="1"/>
      <w:marLeft w:val="0"/>
      <w:marRight w:val="0"/>
      <w:marTop w:val="0"/>
      <w:marBottom w:val="0"/>
      <w:divBdr>
        <w:top w:val="none" w:sz="0" w:space="0" w:color="auto"/>
        <w:left w:val="none" w:sz="0" w:space="0" w:color="auto"/>
        <w:bottom w:val="none" w:sz="0" w:space="0" w:color="auto"/>
        <w:right w:val="none" w:sz="0" w:space="0" w:color="auto"/>
      </w:divBdr>
    </w:div>
    <w:div w:id="1067920084">
      <w:bodyDiv w:val="1"/>
      <w:marLeft w:val="0"/>
      <w:marRight w:val="0"/>
      <w:marTop w:val="0"/>
      <w:marBottom w:val="0"/>
      <w:divBdr>
        <w:top w:val="none" w:sz="0" w:space="0" w:color="auto"/>
        <w:left w:val="none" w:sz="0" w:space="0" w:color="auto"/>
        <w:bottom w:val="none" w:sz="0" w:space="0" w:color="auto"/>
        <w:right w:val="none" w:sz="0" w:space="0" w:color="auto"/>
      </w:divBdr>
    </w:div>
    <w:div w:id="1109665334">
      <w:bodyDiv w:val="1"/>
      <w:marLeft w:val="0"/>
      <w:marRight w:val="0"/>
      <w:marTop w:val="0"/>
      <w:marBottom w:val="0"/>
      <w:divBdr>
        <w:top w:val="none" w:sz="0" w:space="0" w:color="auto"/>
        <w:left w:val="none" w:sz="0" w:space="0" w:color="auto"/>
        <w:bottom w:val="none" w:sz="0" w:space="0" w:color="auto"/>
        <w:right w:val="none" w:sz="0" w:space="0" w:color="auto"/>
      </w:divBdr>
    </w:div>
    <w:div w:id="1114251807">
      <w:bodyDiv w:val="1"/>
      <w:marLeft w:val="0"/>
      <w:marRight w:val="0"/>
      <w:marTop w:val="0"/>
      <w:marBottom w:val="0"/>
      <w:divBdr>
        <w:top w:val="none" w:sz="0" w:space="0" w:color="auto"/>
        <w:left w:val="none" w:sz="0" w:space="0" w:color="auto"/>
        <w:bottom w:val="none" w:sz="0" w:space="0" w:color="auto"/>
        <w:right w:val="none" w:sz="0" w:space="0" w:color="auto"/>
      </w:divBdr>
      <w:divsChild>
        <w:div w:id="542133889">
          <w:marLeft w:val="0"/>
          <w:marRight w:val="0"/>
          <w:marTop w:val="0"/>
          <w:marBottom w:val="0"/>
          <w:divBdr>
            <w:top w:val="none" w:sz="0" w:space="0" w:color="auto"/>
            <w:left w:val="none" w:sz="0" w:space="0" w:color="auto"/>
            <w:bottom w:val="none" w:sz="0" w:space="0" w:color="auto"/>
            <w:right w:val="none" w:sz="0" w:space="0" w:color="auto"/>
          </w:divBdr>
        </w:div>
        <w:div w:id="1324242700">
          <w:marLeft w:val="0"/>
          <w:marRight w:val="0"/>
          <w:marTop w:val="0"/>
          <w:marBottom w:val="0"/>
          <w:divBdr>
            <w:top w:val="none" w:sz="0" w:space="0" w:color="auto"/>
            <w:left w:val="none" w:sz="0" w:space="0" w:color="auto"/>
            <w:bottom w:val="none" w:sz="0" w:space="0" w:color="auto"/>
            <w:right w:val="none" w:sz="0" w:space="0" w:color="auto"/>
          </w:divBdr>
        </w:div>
        <w:div w:id="2002585505">
          <w:marLeft w:val="0"/>
          <w:marRight w:val="0"/>
          <w:marTop w:val="0"/>
          <w:marBottom w:val="0"/>
          <w:divBdr>
            <w:top w:val="none" w:sz="0" w:space="0" w:color="auto"/>
            <w:left w:val="none" w:sz="0" w:space="0" w:color="auto"/>
            <w:bottom w:val="none" w:sz="0" w:space="0" w:color="auto"/>
            <w:right w:val="none" w:sz="0" w:space="0" w:color="auto"/>
          </w:divBdr>
        </w:div>
      </w:divsChild>
    </w:div>
    <w:div w:id="1114442798">
      <w:bodyDiv w:val="1"/>
      <w:marLeft w:val="0"/>
      <w:marRight w:val="0"/>
      <w:marTop w:val="0"/>
      <w:marBottom w:val="0"/>
      <w:divBdr>
        <w:top w:val="none" w:sz="0" w:space="0" w:color="auto"/>
        <w:left w:val="none" w:sz="0" w:space="0" w:color="auto"/>
        <w:bottom w:val="none" w:sz="0" w:space="0" w:color="auto"/>
        <w:right w:val="none" w:sz="0" w:space="0" w:color="auto"/>
      </w:divBdr>
    </w:div>
    <w:div w:id="1119836762">
      <w:bodyDiv w:val="1"/>
      <w:marLeft w:val="0"/>
      <w:marRight w:val="0"/>
      <w:marTop w:val="0"/>
      <w:marBottom w:val="0"/>
      <w:divBdr>
        <w:top w:val="none" w:sz="0" w:space="0" w:color="auto"/>
        <w:left w:val="none" w:sz="0" w:space="0" w:color="auto"/>
        <w:bottom w:val="none" w:sz="0" w:space="0" w:color="auto"/>
        <w:right w:val="none" w:sz="0" w:space="0" w:color="auto"/>
      </w:divBdr>
    </w:div>
    <w:div w:id="1135874383">
      <w:bodyDiv w:val="1"/>
      <w:marLeft w:val="0"/>
      <w:marRight w:val="0"/>
      <w:marTop w:val="0"/>
      <w:marBottom w:val="0"/>
      <w:divBdr>
        <w:top w:val="none" w:sz="0" w:space="0" w:color="auto"/>
        <w:left w:val="none" w:sz="0" w:space="0" w:color="auto"/>
        <w:bottom w:val="none" w:sz="0" w:space="0" w:color="auto"/>
        <w:right w:val="none" w:sz="0" w:space="0" w:color="auto"/>
      </w:divBdr>
      <w:divsChild>
        <w:div w:id="583758441">
          <w:marLeft w:val="0"/>
          <w:marRight w:val="0"/>
          <w:marTop w:val="0"/>
          <w:marBottom w:val="0"/>
          <w:divBdr>
            <w:top w:val="single" w:sz="2" w:space="0" w:color="E5E7EB"/>
            <w:left w:val="single" w:sz="2" w:space="0" w:color="E5E7EB"/>
            <w:bottom w:val="single" w:sz="2" w:space="0" w:color="E5E7EB"/>
            <w:right w:val="single" w:sz="2" w:space="0" w:color="E5E7EB"/>
          </w:divBdr>
          <w:divsChild>
            <w:div w:id="1523086819">
              <w:marLeft w:val="0"/>
              <w:marRight w:val="0"/>
              <w:marTop w:val="0"/>
              <w:marBottom w:val="0"/>
              <w:divBdr>
                <w:top w:val="single" w:sz="2" w:space="0" w:color="E5E7EB"/>
                <w:left w:val="single" w:sz="2" w:space="0" w:color="E5E7EB"/>
                <w:bottom w:val="single" w:sz="2" w:space="0" w:color="E5E7EB"/>
                <w:right w:val="single" w:sz="2" w:space="0" w:color="E5E7EB"/>
              </w:divBdr>
              <w:divsChild>
                <w:div w:id="137304752">
                  <w:marLeft w:val="0"/>
                  <w:marRight w:val="0"/>
                  <w:marTop w:val="0"/>
                  <w:marBottom w:val="0"/>
                  <w:divBdr>
                    <w:top w:val="single" w:sz="2" w:space="0" w:color="E5E7EB"/>
                    <w:left w:val="single" w:sz="2" w:space="0" w:color="E5E7EB"/>
                    <w:bottom w:val="single" w:sz="2" w:space="0" w:color="E5E7EB"/>
                    <w:right w:val="single" w:sz="2" w:space="0" w:color="E5E7EB"/>
                  </w:divBdr>
                  <w:divsChild>
                    <w:div w:id="2107267862">
                      <w:marLeft w:val="0"/>
                      <w:marRight w:val="0"/>
                      <w:marTop w:val="0"/>
                      <w:marBottom w:val="0"/>
                      <w:divBdr>
                        <w:top w:val="single" w:sz="2" w:space="0" w:color="E5E7EB"/>
                        <w:left w:val="single" w:sz="2" w:space="0" w:color="E5E7EB"/>
                        <w:bottom w:val="single" w:sz="2" w:space="0" w:color="E5E7EB"/>
                        <w:right w:val="single" w:sz="2" w:space="0" w:color="E5E7EB"/>
                      </w:divBdr>
                      <w:divsChild>
                        <w:div w:id="615603310">
                          <w:marLeft w:val="0"/>
                          <w:marRight w:val="0"/>
                          <w:marTop w:val="0"/>
                          <w:marBottom w:val="0"/>
                          <w:divBdr>
                            <w:top w:val="single" w:sz="2" w:space="0" w:color="E5E7EB"/>
                            <w:left w:val="single" w:sz="2" w:space="0" w:color="E5E7EB"/>
                            <w:bottom w:val="single" w:sz="2" w:space="0" w:color="E5E7EB"/>
                            <w:right w:val="single" w:sz="2" w:space="0" w:color="E5E7EB"/>
                          </w:divBdr>
                          <w:divsChild>
                            <w:div w:id="1108432856">
                              <w:marLeft w:val="0"/>
                              <w:marRight w:val="0"/>
                              <w:marTop w:val="0"/>
                              <w:marBottom w:val="0"/>
                              <w:divBdr>
                                <w:top w:val="single" w:sz="2" w:space="0" w:color="E5E7EB"/>
                                <w:left w:val="single" w:sz="2" w:space="0" w:color="E5E7EB"/>
                                <w:bottom w:val="single" w:sz="2" w:space="0" w:color="E5E7EB"/>
                                <w:right w:val="single" w:sz="2" w:space="0" w:color="E5E7EB"/>
                              </w:divBdr>
                              <w:divsChild>
                                <w:div w:id="1383366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sChild>
        <w:div w:id="41515438">
          <w:marLeft w:val="274"/>
          <w:marRight w:val="0"/>
          <w:marTop w:val="120"/>
          <w:marBottom w:val="0"/>
          <w:divBdr>
            <w:top w:val="none" w:sz="0" w:space="0" w:color="auto"/>
            <w:left w:val="none" w:sz="0" w:space="0" w:color="auto"/>
            <w:bottom w:val="none" w:sz="0" w:space="0" w:color="auto"/>
            <w:right w:val="none" w:sz="0" w:space="0" w:color="auto"/>
          </w:divBdr>
        </w:div>
        <w:div w:id="1836873471">
          <w:marLeft w:val="274"/>
          <w:marRight w:val="0"/>
          <w:marTop w:val="120"/>
          <w:marBottom w:val="0"/>
          <w:divBdr>
            <w:top w:val="none" w:sz="0" w:space="0" w:color="auto"/>
            <w:left w:val="none" w:sz="0" w:space="0" w:color="auto"/>
            <w:bottom w:val="none" w:sz="0" w:space="0" w:color="auto"/>
            <w:right w:val="none" w:sz="0" w:space="0" w:color="auto"/>
          </w:divBdr>
        </w:div>
        <w:div w:id="2126146476">
          <w:marLeft w:val="274"/>
          <w:marRight w:val="0"/>
          <w:marTop w:val="120"/>
          <w:marBottom w:val="0"/>
          <w:divBdr>
            <w:top w:val="none" w:sz="0" w:space="0" w:color="auto"/>
            <w:left w:val="none" w:sz="0" w:space="0" w:color="auto"/>
            <w:bottom w:val="none" w:sz="0" w:space="0" w:color="auto"/>
            <w:right w:val="none" w:sz="0" w:space="0" w:color="auto"/>
          </w:divBdr>
        </w:div>
      </w:divsChild>
    </w:div>
    <w:div w:id="1145317026">
      <w:bodyDiv w:val="1"/>
      <w:marLeft w:val="0"/>
      <w:marRight w:val="0"/>
      <w:marTop w:val="0"/>
      <w:marBottom w:val="0"/>
      <w:divBdr>
        <w:top w:val="none" w:sz="0" w:space="0" w:color="auto"/>
        <w:left w:val="none" w:sz="0" w:space="0" w:color="auto"/>
        <w:bottom w:val="none" w:sz="0" w:space="0" w:color="auto"/>
        <w:right w:val="none" w:sz="0" w:space="0" w:color="auto"/>
      </w:divBdr>
    </w:div>
    <w:div w:id="1155799874">
      <w:bodyDiv w:val="1"/>
      <w:marLeft w:val="0"/>
      <w:marRight w:val="0"/>
      <w:marTop w:val="0"/>
      <w:marBottom w:val="0"/>
      <w:divBdr>
        <w:top w:val="none" w:sz="0" w:space="0" w:color="auto"/>
        <w:left w:val="none" w:sz="0" w:space="0" w:color="auto"/>
        <w:bottom w:val="none" w:sz="0" w:space="0" w:color="auto"/>
        <w:right w:val="none" w:sz="0" w:space="0" w:color="auto"/>
      </w:divBdr>
    </w:div>
    <w:div w:id="1172836781">
      <w:bodyDiv w:val="1"/>
      <w:marLeft w:val="0"/>
      <w:marRight w:val="0"/>
      <w:marTop w:val="0"/>
      <w:marBottom w:val="0"/>
      <w:divBdr>
        <w:top w:val="none" w:sz="0" w:space="0" w:color="auto"/>
        <w:left w:val="none" w:sz="0" w:space="0" w:color="auto"/>
        <w:bottom w:val="none" w:sz="0" w:space="0" w:color="auto"/>
        <w:right w:val="none" w:sz="0" w:space="0" w:color="auto"/>
      </w:divBdr>
      <w:divsChild>
        <w:div w:id="1051879360">
          <w:marLeft w:val="288"/>
          <w:marRight w:val="0"/>
          <w:marTop w:val="100"/>
          <w:marBottom w:val="0"/>
          <w:divBdr>
            <w:top w:val="none" w:sz="0" w:space="0" w:color="auto"/>
            <w:left w:val="none" w:sz="0" w:space="0" w:color="auto"/>
            <w:bottom w:val="none" w:sz="0" w:space="0" w:color="auto"/>
            <w:right w:val="none" w:sz="0" w:space="0" w:color="auto"/>
          </w:divBdr>
        </w:div>
      </w:divsChild>
    </w:div>
    <w:div w:id="1183980947">
      <w:bodyDiv w:val="1"/>
      <w:marLeft w:val="0"/>
      <w:marRight w:val="0"/>
      <w:marTop w:val="0"/>
      <w:marBottom w:val="0"/>
      <w:divBdr>
        <w:top w:val="none" w:sz="0" w:space="0" w:color="auto"/>
        <w:left w:val="none" w:sz="0" w:space="0" w:color="auto"/>
        <w:bottom w:val="none" w:sz="0" w:space="0" w:color="auto"/>
        <w:right w:val="none" w:sz="0" w:space="0" w:color="auto"/>
      </w:divBdr>
    </w:div>
    <w:div w:id="1215433201">
      <w:bodyDiv w:val="1"/>
      <w:marLeft w:val="0"/>
      <w:marRight w:val="0"/>
      <w:marTop w:val="0"/>
      <w:marBottom w:val="0"/>
      <w:divBdr>
        <w:top w:val="none" w:sz="0" w:space="0" w:color="auto"/>
        <w:left w:val="none" w:sz="0" w:space="0" w:color="auto"/>
        <w:bottom w:val="none" w:sz="0" w:space="0" w:color="auto"/>
        <w:right w:val="none" w:sz="0" w:space="0" w:color="auto"/>
      </w:divBdr>
    </w:div>
    <w:div w:id="1226842280">
      <w:bodyDiv w:val="1"/>
      <w:marLeft w:val="0"/>
      <w:marRight w:val="0"/>
      <w:marTop w:val="0"/>
      <w:marBottom w:val="0"/>
      <w:divBdr>
        <w:top w:val="none" w:sz="0" w:space="0" w:color="auto"/>
        <w:left w:val="none" w:sz="0" w:space="0" w:color="auto"/>
        <w:bottom w:val="none" w:sz="0" w:space="0" w:color="auto"/>
        <w:right w:val="none" w:sz="0" w:space="0" w:color="auto"/>
      </w:divBdr>
      <w:divsChild>
        <w:div w:id="870730602">
          <w:marLeft w:val="0"/>
          <w:marRight w:val="0"/>
          <w:marTop w:val="0"/>
          <w:marBottom w:val="0"/>
          <w:divBdr>
            <w:top w:val="single" w:sz="2" w:space="0" w:color="E5E7EB"/>
            <w:left w:val="single" w:sz="2" w:space="0" w:color="E5E7EB"/>
            <w:bottom w:val="single" w:sz="2" w:space="0" w:color="E5E7EB"/>
            <w:right w:val="single" w:sz="2" w:space="0" w:color="E5E7EB"/>
          </w:divBdr>
          <w:divsChild>
            <w:div w:id="1698002743">
              <w:marLeft w:val="0"/>
              <w:marRight w:val="0"/>
              <w:marTop w:val="0"/>
              <w:marBottom w:val="0"/>
              <w:divBdr>
                <w:top w:val="single" w:sz="2" w:space="0" w:color="E5E7EB"/>
                <w:left w:val="single" w:sz="2" w:space="0" w:color="E5E7EB"/>
                <w:bottom w:val="single" w:sz="2" w:space="0" w:color="E5E7EB"/>
                <w:right w:val="single" w:sz="2" w:space="0" w:color="E5E7EB"/>
              </w:divBdr>
              <w:divsChild>
                <w:div w:id="1082794332">
                  <w:marLeft w:val="0"/>
                  <w:marRight w:val="0"/>
                  <w:marTop w:val="0"/>
                  <w:marBottom w:val="0"/>
                  <w:divBdr>
                    <w:top w:val="single" w:sz="2" w:space="0" w:color="E5E7EB"/>
                    <w:left w:val="single" w:sz="2" w:space="0" w:color="E5E7EB"/>
                    <w:bottom w:val="single" w:sz="2" w:space="0" w:color="E5E7EB"/>
                    <w:right w:val="single" w:sz="2" w:space="0" w:color="E5E7EB"/>
                  </w:divBdr>
                  <w:divsChild>
                    <w:div w:id="1095515305">
                      <w:marLeft w:val="0"/>
                      <w:marRight w:val="0"/>
                      <w:marTop w:val="0"/>
                      <w:marBottom w:val="0"/>
                      <w:divBdr>
                        <w:top w:val="single" w:sz="2" w:space="0" w:color="E5E7EB"/>
                        <w:left w:val="single" w:sz="2" w:space="0" w:color="E5E7EB"/>
                        <w:bottom w:val="single" w:sz="2" w:space="0" w:color="E5E7EB"/>
                        <w:right w:val="single" w:sz="2" w:space="0" w:color="E5E7EB"/>
                      </w:divBdr>
                      <w:divsChild>
                        <w:div w:id="141697318">
                          <w:marLeft w:val="0"/>
                          <w:marRight w:val="0"/>
                          <w:marTop w:val="0"/>
                          <w:marBottom w:val="0"/>
                          <w:divBdr>
                            <w:top w:val="single" w:sz="2" w:space="0" w:color="E5E7EB"/>
                            <w:left w:val="single" w:sz="2" w:space="0" w:color="E5E7EB"/>
                            <w:bottom w:val="single" w:sz="2" w:space="0" w:color="E5E7EB"/>
                            <w:right w:val="single" w:sz="2" w:space="0" w:color="E5E7EB"/>
                          </w:divBdr>
                          <w:divsChild>
                            <w:div w:id="280769456">
                              <w:marLeft w:val="0"/>
                              <w:marRight w:val="0"/>
                              <w:marTop w:val="0"/>
                              <w:marBottom w:val="0"/>
                              <w:divBdr>
                                <w:top w:val="single" w:sz="2" w:space="0" w:color="E5E7EB"/>
                                <w:left w:val="single" w:sz="2" w:space="0" w:color="E5E7EB"/>
                                <w:bottom w:val="single" w:sz="2" w:space="0" w:color="E5E7EB"/>
                                <w:right w:val="single" w:sz="2" w:space="0" w:color="E5E7EB"/>
                              </w:divBdr>
                              <w:divsChild>
                                <w:div w:id="1467091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227186164">
      <w:bodyDiv w:val="1"/>
      <w:marLeft w:val="0"/>
      <w:marRight w:val="0"/>
      <w:marTop w:val="0"/>
      <w:marBottom w:val="0"/>
      <w:divBdr>
        <w:top w:val="none" w:sz="0" w:space="0" w:color="auto"/>
        <w:left w:val="none" w:sz="0" w:space="0" w:color="auto"/>
        <w:bottom w:val="none" w:sz="0" w:space="0" w:color="auto"/>
        <w:right w:val="none" w:sz="0" w:space="0" w:color="auto"/>
      </w:divBdr>
      <w:divsChild>
        <w:div w:id="740061057">
          <w:marLeft w:val="0"/>
          <w:marRight w:val="0"/>
          <w:marTop w:val="0"/>
          <w:marBottom w:val="0"/>
          <w:divBdr>
            <w:top w:val="none" w:sz="0" w:space="0" w:color="auto"/>
            <w:left w:val="none" w:sz="0" w:space="0" w:color="auto"/>
            <w:bottom w:val="none" w:sz="0" w:space="0" w:color="auto"/>
            <w:right w:val="none" w:sz="0" w:space="0" w:color="auto"/>
          </w:divBdr>
        </w:div>
        <w:div w:id="1083995089">
          <w:marLeft w:val="0"/>
          <w:marRight w:val="0"/>
          <w:marTop w:val="0"/>
          <w:marBottom w:val="0"/>
          <w:divBdr>
            <w:top w:val="none" w:sz="0" w:space="0" w:color="auto"/>
            <w:left w:val="none" w:sz="0" w:space="0" w:color="auto"/>
            <w:bottom w:val="none" w:sz="0" w:space="0" w:color="auto"/>
            <w:right w:val="none" w:sz="0" w:space="0" w:color="auto"/>
          </w:divBdr>
        </w:div>
        <w:div w:id="1754233669">
          <w:marLeft w:val="0"/>
          <w:marRight w:val="0"/>
          <w:marTop w:val="0"/>
          <w:marBottom w:val="0"/>
          <w:divBdr>
            <w:top w:val="none" w:sz="0" w:space="0" w:color="auto"/>
            <w:left w:val="none" w:sz="0" w:space="0" w:color="auto"/>
            <w:bottom w:val="none" w:sz="0" w:space="0" w:color="auto"/>
            <w:right w:val="none" w:sz="0" w:space="0" w:color="auto"/>
          </w:divBdr>
        </w:div>
        <w:div w:id="1950550470">
          <w:marLeft w:val="0"/>
          <w:marRight w:val="0"/>
          <w:marTop w:val="0"/>
          <w:marBottom w:val="0"/>
          <w:divBdr>
            <w:top w:val="none" w:sz="0" w:space="0" w:color="auto"/>
            <w:left w:val="none" w:sz="0" w:space="0" w:color="auto"/>
            <w:bottom w:val="none" w:sz="0" w:space="0" w:color="auto"/>
            <w:right w:val="none" w:sz="0" w:space="0" w:color="auto"/>
          </w:divBdr>
        </w:div>
      </w:divsChild>
    </w:div>
    <w:div w:id="1234243292">
      <w:bodyDiv w:val="1"/>
      <w:marLeft w:val="0"/>
      <w:marRight w:val="0"/>
      <w:marTop w:val="0"/>
      <w:marBottom w:val="0"/>
      <w:divBdr>
        <w:top w:val="none" w:sz="0" w:space="0" w:color="auto"/>
        <w:left w:val="none" w:sz="0" w:space="0" w:color="auto"/>
        <w:bottom w:val="none" w:sz="0" w:space="0" w:color="auto"/>
        <w:right w:val="none" w:sz="0" w:space="0" w:color="auto"/>
      </w:divBdr>
      <w:divsChild>
        <w:div w:id="19907887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55355860">
      <w:bodyDiv w:val="1"/>
      <w:marLeft w:val="0"/>
      <w:marRight w:val="0"/>
      <w:marTop w:val="0"/>
      <w:marBottom w:val="0"/>
      <w:divBdr>
        <w:top w:val="none" w:sz="0" w:space="0" w:color="auto"/>
        <w:left w:val="none" w:sz="0" w:space="0" w:color="auto"/>
        <w:bottom w:val="none" w:sz="0" w:space="0" w:color="auto"/>
        <w:right w:val="none" w:sz="0" w:space="0" w:color="auto"/>
      </w:divBdr>
    </w:div>
    <w:div w:id="1263418536">
      <w:bodyDiv w:val="1"/>
      <w:marLeft w:val="0"/>
      <w:marRight w:val="0"/>
      <w:marTop w:val="0"/>
      <w:marBottom w:val="0"/>
      <w:divBdr>
        <w:top w:val="none" w:sz="0" w:space="0" w:color="auto"/>
        <w:left w:val="none" w:sz="0" w:space="0" w:color="auto"/>
        <w:bottom w:val="none" w:sz="0" w:space="0" w:color="auto"/>
        <w:right w:val="none" w:sz="0" w:space="0" w:color="auto"/>
      </w:divBdr>
      <w:divsChild>
        <w:div w:id="663629242">
          <w:marLeft w:val="0"/>
          <w:marRight w:val="0"/>
          <w:marTop w:val="0"/>
          <w:marBottom w:val="0"/>
          <w:divBdr>
            <w:top w:val="none" w:sz="0" w:space="0" w:color="auto"/>
            <w:left w:val="none" w:sz="0" w:space="0" w:color="auto"/>
            <w:bottom w:val="none" w:sz="0" w:space="0" w:color="auto"/>
            <w:right w:val="none" w:sz="0" w:space="0" w:color="auto"/>
          </w:divBdr>
        </w:div>
        <w:div w:id="1441946424">
          <w:marLeft w:val="0"/>
          <w:marRight w:val="0"/>
          <w:marTop w:val="0"/>
          <w:marBottom w:val="0"/>
          <w:divBdr>
            <w:top w:val="none" w:sz="0" w:space="0" w:color="auto"/>
            <w:left w:val="none" w:sz="0" w:space="0" w:color="auto"/>
            <w:bottom w:val="none" w:sz="0" w:space="0" w:color="auto"/>
            <w:right w:val="none" w:sz="0" w:space="0" w:color="auto"/>
          </w:divBdr>
        </w:div>
      </w:divsChild>
    </w:div>
    <w:div w:id="1267469333">
      <w:bodyDiv w:val="1"/>
      <w:marLeft w:val="0"/>
      <w:marRight w:val="0"/>
      <w:marTop w:val="0"/>
      <w:marBottom w:val="0"/>
      <w:divBdr>
        <w:top w:val="none" w:sz="0" w:space="0" w:color="auto"/>
        <w:left w:val="none" w:sz="0" w:space="0" w:color="auto"/>
        <w:bottom w:val="none" w:sz="0" w:space="0" w:color="auto"/>
        <w:right w:val="none" w:sz="0" w:space="0" w:color="auto"/>
      </w:divBdr>
    </w:div>
    <w:div w:id="1287657338">
      <w:bodyDiv w:val="1"/>
      <w:marLeft w:val="0"/>
      <w:marRight w:val="0"/>
      <w:marTop w:val="0"/>
      <w:marBottom w:val="0"/>
      <w:divBdr>
        <w:top w:val="none" w:sz="0" w:space="0" w:color="auto"/>
        <w:left w:val="none" w:sz="0" w:space="0" w:color="auto"/>
        <w:bottom w:val="none" w:sz="0" w:space="0" w:color="auto"/>
        <w:right w:val="none" w:sz="0" w:space="0" w:color="auto"/>
      </w:divBdr>
    </w:div>
    <w:div w:id="1288664756">
      <w:bodyDiv w:val="1"/>
      <w:marLeft w:val="0"/>
      <w:marRight w:val="0"/>
      <w:marTop w:val="0"/>
      <w:marBottom w:val="0"/>
      <w:divBdr>
        <w:top w:val="none" w:sz="0" w:space="0" w:color="auto"/>
        <w:left w:val="none" w:sz="0" w:space="0" w:color="auto"/>
        <w:bottom w:val="none" w:sz="0" w:space="0" w:color="auto"/>
        <w:right w:val="none" w:sz="0" w:space="0" w:color="auto"/>
      </w:divBdr>
    </w:div>
    <w:div w:id="1292518602">
      <w:bodyDiv w:val="1"/>
      <w:marLeft w:val="0"/>
      <w:marRight w:val="0"/>
      <w:marTop w:val="0"/>
      <w:marBottom w:val="0"/>
      <w:divBdr>
        <w:top w:val="none" w:sz="0" w:space="0" w:color="auto"/>
        <w:left w:val="none" w:sz="0" w:space="0" w:color="auto"/>
        <w:bottom w:val="none" w:sz="0" w:space="0" w:color="auto"/>
        <w:right w:val="none" w:sz="0" w:space="0" w:color="auto"/>
      </w:divBdr>
    </w:div>
    <w:div w:id="1327978616">
      <w:bodyDiv w:val="1"/>
      <w:marLeft w:val="0"/>
      <w:marRight w:val="0"/>
      <w:marTop w:val="0"/>
      <w:marBottom w:val="0"/>
      <w:divBdr>
        <w:top w:val="none" w:sz="0" w:space="0" w:color="auto"/>
        <w:left w:val="none" w:sz="0" w:space="0" w:color="auto"/>
        <w:bottom w:val="none" w:sz="0" w:space="0" w:color="auto"/>
        <w:right w:val="none" w:sz="0" w:space="0" w:color="auto"/>
      </w:divBdr>
    </w:div>
    <w:div w:id="1329602054">
      <w:bodyDiv w:val="1"/>
      <w:marLeft w:val="0"/>
      <w:marRight w:val="0"/>
      <w:marTop w:val="0"/>
      <w:marBottom w:val="0"/>
      <w:divBdr>
        <w:top w:val="none" w:sz="0" w:space="0" w:color="auto"/>
        <w:left w:val="none" w:sz="0" w:space="0" w:color="auto"/>
        <w:bottom w:val="none" w:sz="0" w:space="0" w:color="auto"/>
        <w:right w:val="none" w:sz="0" w:space="0" w:color="auto"/>
      </w:divBdr>
    </w:div>
    <w:div w:id="1348950092">
      <w:bodyDiv w:val="1"/>
      <w:marLeft w:val="0"/>
      <w:marRight w:val="0"/>
      <w:marTop w:val="0"/>
      <w:marBottom w:val="0"/>
      <w:divBdr>
        <w:top w:val="none" w:sz="0" w:space="0" w:color="auto"/>
        <w:left w:val="none" w:sz="0" w:space="0" w:color="auto"/>
        <w:bottom w:val="none" w:sz="0" w:space="0" w:color="auto"/>
        <w:right w:val="none" w:sz="0" w:space="0" w:color="auto"/>
      </w:divBdr>
      <w:divsChild>
        <w:div w:id="81296871">
          <w:marLeft w:val="288"/>
          <w:marRight w:val="0"/>
          <w:marTop w:val="100"/>
          <w:marBottom w:val="0"/>
          <w:divBdr>
            <w:top w:val="none" w:sz="0" w:space="0" w:color="auto"/>
            <w:left w:val="none" w:sz="0" w:space="0" w:color="auto"/>
            <w:bottom w:val="none" w:sz="0" w:space="0" w:color="auto"/>
            <w:right w:val="none" w:sz="0" w:space="0" w:color="auto"/>
          </w:divBdr>
        </w:div>
        <w:div w:id="803617510">
          <w:marLeft w:val="288"/>
          <w:marRight w:val="0"/>
          <w:marTop w:val="100"/>
          <w:marBottom w:val="0"/>
          <w:divBdr>
            <w:top w:val="none" w:sz="0" w:space="0" w:color="auto"/>
            <w:left w:val="none" w:sz="0" w:space="0" w:color="auto"/>
            <w:bottom w:val="none" w:sz="0" w:space="0" w:color="auto"/>
            <w:right w:val="none" w:sz="0" w:space="0" w:color="auto"/>
          </w:divBdr>
        </w:div>
        <w:div w:id="1619990098">
          <w:marLeft w:val="288"/>
          <w:marRight w:val="0"/>
          <w:marTop w:val="100"/>
          <w:marBottom w:val="0"/>
          <w:divBdr>
            <w:top w:val="none" w:sz="0" w:space="0" w:color="auto"/>
            <w:left w:val="none" w:sz="0" w:space="0" w:color="auto"/>
            <w:bottom w:val="none" w:sz="0" w:space="0" w:color="auto"/>
            <w:right w:val="none" w:sz="0" w:space="0" w:color="auto"/>
          </w:divBdr>
        </w:div>
        <w:div w:id="2125688498">
          <w:marLeft w:val="288"/>
          <w:marRight w:val="0"/>
          <w:marTop w:val="100"/>
          <w:marBottom w:val="0"/>
          <w:divBdr>
            <w:top w:val="none" w:sz="0" w:space="0" w:color="auto"/>
            <w:left w:val="none" w:sz="0" w:space="0" w:color="auto"/>
            <w:bottom w:val="none" w:sz="0" w:space="0" w:color="auto"/>
            <w:right w:val="none" w:sz="0" w:space="0" w:color="auto"/>
          </w:divBdr>
        </w:div>
      </w:divsChild>
    </w:div>
    <w:div w:id="1380665111">
      <w:bodyDiv w:val="1"/>
      <w:marLeft w:val="0"/>
      <w:marRight w:val="0"/>
      <w:marTop w:val="0"/>
      <w:marBottom w:val="0"/>
      <w:divBdr>
        <w:top w:val="none" w:sz="0" w:space="0" w:color="auto"/>
        <w:left w:val="none" w:sz="0" w:space="0" w:color="auto"/>
        <w:bottom w:val="none" w:sz="0" w:space="0" w:color="auto"/>
        <w:right w:val="none" w:sz="0" w:space="0" w:color="auto"/>
      </w:divBdr>
    </w:div>
    <w:div w:id="1389454491">
      <w:bodyDiv w:val="1"/>
      <w:marLeft w:val="0"/>
      <w:marRight w:val="0"/>
      <w:marTop w:val="0"/>
      <w:marBottom w:val="0"/>
      <w:divBdr>
        <w:top w:val="none" w:sz="0" w:space="0" w:color="auto"/>
        <w:left w:val="none" w:sz="0" w:space="0" w:color="auto"/>
        <w:bottom w:val="none" w:sz="0" w:space="0" w:color="auto"/>
        <w:right w:val="none" w:sz="0" w:space="0" w:color="auto"/>
      </w:divBdr>
    </w:div>
    <w:div w:id="1429694973">
      <w:bodyDiv w:val="1"/>
      <w:marLeft w:val="0"/>
      <w:marRight w:val="0"/>
      <w:marTop w:val="0"/>
      <w:marBottom w:val="0"/>
      <w:divBdr>
        <w:top w:val="none" w:sz="0" w:space="0" w:color="auto"/>
        <w:left w:val="none" w:sz="0" w:space="0" w:color="auto"/>
        <w:bottom w:val="none" w:sz="0" w:space="0" w:color="auto"/>
        <w:right w:val="none" w:sz="0" w:space="0" w:color="auto"/>
      </w:divBdr>
    </w:div>
    <w:div w:id="1453748763">
      <w:bodyDiv w:val="1"/>
      <w:marLeft w:val="0"/>
      <w:marRight w:val="0"/>
      <w:marTop w:val="0"/>
      <w:marBottom w:val="0"/>
      <w:divBdr>
        <w:top w:val="none" w:sz="0" w:space="0" w:color="auto"/>
        <w:left w:val="none" w:sz="0" w:space="0" w:color="auto"/>
        <w:bottom w:val="none" w:sz="0" w:space="0" w:color="auto"/>
        <w:right w:val="none" w:sz="0" w:space="0" w:color="auto"/>
      </w:divBdr>
      <w:divsChild>
        <w:div w:id="1717852323">
          <w:marLeft w:val="0"/>
          <w:marRight w:val="0"/>
          <w:marTop w:val="0"/>
          <w:marBottom w:val="0"/>
          <w:divBdr>
            <w:top w:val="none" w:sz="0" w:space="0" w:color="auto"/>
            <w:left w:val="none" w:sz="0" w:space="0" w:color="auto"/>
            <w:bottom w:val="none" w:sz="0" w:space="0" w:color="auto"/>
            <w:right w:val="none" w:sz="0" w:space="0" w:color="auto"/>
          </w:divBdr>
        </w:div>
        <w:div w:id="1969895551">
          <w:marLeft w:val="0"/>
          <w:marRight w:val="0"/>
          <w:marTop w:val="0"/>
          <w:marBottom w:val="0"/>
          <w:divBdr>
            <w:top w:val="none" w:sz="0" w:space="0" w:color="auto"/>
            <w:left w:val="none" w:sz="0" w:space="0" w:color="auto"/>
            <w:bottom w:val="none" w:sz="0" w:space="0" w:color="auto"/>
            <w:right w:val="none" w:sz="0" w:space="0" w:color="auto"/>
          </w:divBdr>
        </w:div>
        <w:div w:id="1994751974">
          <w:marLeft w:val="0"/>
          <w:marRight w:val="0"/>
          <w:marTop w:val="0"/>
          <w:marBottom w:val="0"/>
          <w:divBdr>
            <w:top w:val="none" w:sz="0" w:space="0" w:color="auto"/>
            <w:left w:val="none" w:sz="0" w:space="0" w:color="auto"/>
            <w:bottom w:val="none" w:sz="0" w:space="0" w:color="auto"/>
            <w:right w:val="none" w:sz="0" w:space="0" w:color="auto"/>
          </w:divBdr>
        </w:div>
      </w:divsChild>
    </w:div>
    <w:div w:id="1480994686">
      <w:bodyDiv w:val="1"/>
      <w:marLeft w:val="0"/>
      <w:marRight w:val="0"/>
      <w:marTop w:val="0"/>
      <w:marBottom w:val="0"/>
      <w:divBdr>
        <w:top w:val="none" w:sz="0" w:space="0" w:color="auto"/>
        <w:left w:val="none" w:sz="0" w:space="0" w:color="auto"/>
        <w:bottom w:val="none" w:sz="0" w:space="0" w:color="auto"/>
        <w:right w:val="none" w:sz="0" w:space="0" w:color="auto"/>
      </w:divBdr>
    </w:div>
    <w:div w:id="1481265152">
      <w:bodyDiv w:val="1"/>
      <w:marLeft w:val="0"/>
      <w:marRight w:val="0"/>
      <w:marTop w:val="0"/>
      <w:marBottom w:val="0"/>
      <w:divBdr>
        <w:top w:val="none" w:sz="0" w:space="0" w:color="auto"/>
        <w:left w:val="none" w:sz="0" w:space="0" w:color="auto"/>
        <w:bottom w:val="none" w:sz="0" w:space="0" w:color="auto"/>
        <w:right w:val="none" w:sz="0" w:space="0" w:color="auto"/>
      </w:divBdr>
    </w:div>
    <w:div w:id="1505629230">
      <w:bodyDiv w:val="1"/>
      <w:marLeft w:val="0"/>
      <w:marRight w:val="0"/>
      <w:marTop w:val="0"/>
      <w:marBottom w:val="0"/>
      <w:divBdr>
        <w:top w:val="none" w:sz="0" w:space="0" w:color="auto"/>
        <w:left w:val="none" w:sz="0" w:space="0" w:color="auto"/>
        <w:bottom w:val="none" w:sz="0" w:space="0" w:color="auto"/>
        <w:right w:val="none" w:sz="0" w:space="0" w:color="auto"/>
      </w:divBdr>
    </w:div>
    <w:div w:id="1518814505">
      <w:bodyDiv w:val="1"/>
      <w:marLeft w:val="0"/>
      <w:marRight w:val="0"/>
      <w:marTop w:val="0"/>
      <w:marBottom w:val="0"/>
      <w:divBdr>
        <w:top w:val="none" w:sz="0" w:space="0" w:color="auto"/>
        <w:left w:val="none" w:sz="0" w:space="0" w:color="auto"/>
        <w:bottom w:val="none" w:sz="0" w:space="0" w:color="auto"/>
        <w:right w:val="none" w:sz="0" w:space="0" w:color="auto"/>
      </w:divBdr>
    </w:div>
    <w:div w:id="1533415044">
      <w:bodyDiv w:val="1"/>
      <w:marLeft w:val="0"/>
      <w:marRight w:val="0"/>
      <w:marTop w:val="0"/>
      <w:marBottom w:val="0"/>
      <w:divBdr>
        <w:top w:val="none" w:sz="0" w:space="0" w:color="auto"/>
        <w:left w:val="none" w:sz="0" w:space="0" w:color="auto"/>
        <w:bottom w:val="none" w:sz="0" w:space="0" w:color="auto"/>
        <w:right w:val="none" w:sz="0" w:space="0" w:color="auto"/>
      </w:divBdr>
    </w:div>
    <w:div w:id="1562671670">
      <w:bodyDiv w:val="1"/>
      <w:marLeft w:val="0"/>
      <w:marRight w:val="0"/>
      <w:marTop w:val="0"/>
      <w:marBottom w:val="0"/>
      <w:divBdr>
        <w:top w:val="none" w:sz="0" w:space="0" w:color="auto"/>
        <w:left w:val="none" w:sz="0" w:space="0" w:color="auto"/>
        <w:bottom w:val="none" w:sz="0" w:space="0" w:color="auto"/>
        <w:right w:val="none" w:sz="0" w:space="0" w:color="auto"/>
      </w:divBdr>
    </w:div>
    <w:div w:id="1578708222">
      <w:bodyDiv w:val="1"/>
      <w:marLeft w:val="0"/>
      <w:marRight w:val="0"/>
      <w:marTop w:val="0"/>
      <w:marBottom w:val="0"/>
      <w:divBdr>
        <w:top w:val="none" w:sz="0" w:space="0" w:color="auto"/>
        <w:left w:val="none" w:sz="0" w:space="0" w:color="auto"/>
        <w:bottom w:val="none" w:sz="0" w:space="0" w:color="auto"/>
        <w:right w:val="none" w:sz="0" w:space="0" w:color="auto"/>
      </w:divBdr>
    </w:div>
    <w:div w:id="1607081833">
      <w:bodyDiv w:val="1"/>
      <w:marLeft w:val="0"/>
      <w:marRight w:val="0"/>
      <w:marTop w:val="0"/>
      <w:marBottom w:val="0"/>
      <w:divBdr>
        <w:top w:val="none" w:sz="0" w:space="0" w:color="auto"/>
        <w:left w:val="none" w:sz="0" w:space="0" w:color="auto"/>
        <w:bottom w:val="none" w:sz="0" w:space="0" w:color="auto"/>
        <w:right w:val="none" w:sz="0" w:space="0" w:color="auto"/>
      </w:divBdr>
    </w:div>
    <w:div w:id="1611737813">
      <w:bodyDiv w:val="1"/>
      <w:marLeft w:val="0"/>
      <w:marRight w:val="0"/>
      <w:marTop w:val="0"/>
      <w:marBottom w:val="0"/>
      <w:divBdr>
        <w:top w:val="none" w:sz="0" w:space="0" w:color="auto"/>
        <w:left w:val="none" w:sz="0" w:space="0" w:color="auto"/>
        <w:bottom w:val="none" w:sz="0" w:space="0" w:color="auto"/>
        <w:right w:val="none" w:sz="0" w:space="0" w:color="auto"/>
      </w:divBdr>
    </w:div>
    <w:div w:id="1639527467">
      <w:bodyDiv w:val="1"/>
      <w:marLeft w:val="0"/>
      <w:marRight w:val="0"/>
      <w:marTop w:val="0"/>
      <w:marBottom w:val="0"/>
      <w:divBdr>
        <w:top w:val="none" w:sz="0" w:space="0" w:color="auto"/>
        <w:left w:val="none" w:sz="0" w:space="0" w:color="auto"/>
        <w:bottom w:val="none" w:sz="0" w:space="0" w:color="auto"/>
        <w:right w:val="none" w:sz="0" w:space="0" w:color="auto"/>
      </w:divBdr>
    </w:div>
    <w:div w:id="1646466838">
      <w:bodyDiv w:val="1"/>
      <w:marLeft w:val="0"/>
      <w:marRight w:val="0"/>
      <w:marTop w:val="0"/>
      <w:marBottom w:val="0"/>
      <w:divBdr>
        <w:top w:val="none" w:sz="0" w:space="0" w:color="auto"/>
        <w:left w:val="none" w:sz="0" w:space="0" w:color="auto"/>
        <w:bottom w:val="none" w:sz="0" w:space="0" w:color="auto"/>
        <w:right w:val="none" w:sz="0" w:space="0" w:color="auto"/>
      </w:divBdr>
      <w:divsChild>
        <w:div w:id="418138974">
          <w:marLeft w:val="288"/>
          <w:marRight w:val="0"/>
          <w:marTop w:val="80"/>
          <w:marBottom w:val="0"/>
          <w:divBdr>
            <w:top w:val="none" w:sz="0" w:space="0" w:color="auto"/>
            <w:left w:val="none" w:sz="0" w:space="0" w:color="auto"/>
            <w:bottom w:val="none" w:sz="0" w:space="0" w:color="auto"/>
            <w:right w:val="none" w:sz="0" w:space="0" w:color="auto"/>
          </w:divBdr>
        </w:div>
        <w:div w:id="779489949">
          <w:marLeft w:val="288"/>
          <w:marRight w:val="0"/>
          <w:marTop w:val="80"/>
          <w:marBottom w:val="0"/>
          <w:divBdr>
            <w:top w:val="none" w:sz="0" w:space="0" w:color="auto"/>
            <w:left w:val="none" w:sz="0" w:space="0" w:color="auto"/>
            <w:bottom w:val="none" w:sz="0" w:space="0" w:color="auto"/>
            <w:right w:val="none" w:sz="0" w:space="0" w:color="auto"/>
          </w:divBdr>
        </w:div>
        <w:div w:id="1206603435">
          <w:marLeft w:val="288"/>
          <w:marRight w:val="0"/>
          <w:marTop w:val="80"/>
          <w:marBottom w:val="0"/>
          <w:divBdr>
            <w:top w:val="none" w:sz="0" w:space="0" w:color="auto"/>
            <w:left w:val="none" w:sz="0" w:space="0" w:color="auto"/>
            <w:bottom w:val="none" w:sz="0" w:space="0" w:color="auto"/>
            <w:right w:val="none" w:sz="0" w:space="0" w:color="auto"/>
          </w:divBdr>
        </w:div>
        <w:div w:id="1915040510">
          <w:marLeft w:val="288"/>
          <w:marRight w:val="0"/>
          <w:marTop w:val="80"/>
          <w:marBottom w:val="0"/>
          <w:divBdr>
            <w:top w:val="none" w:sz="0" w:space="0" w:color="auto"/>
            <w:left w:val="none" w:sz="0" w:space="0" w:color="auto"/>
            <w:bottom w:val="none" w:sz="0" w:space="0" w:color="auto"/>
            <w:right w:val="none" w:sz="0" w:space="0" w:color="auto"/>
          </w:divBdr>
        </w:div>
      </w:divsChild>
    </w:div>
    <w:div w:id="1684480260">
      <w:bodyDiv w:val="1"/>
      <w:marLeft w:val="0"/>
      <w:marRight w:val="0"/>
      <w:marTop w:val="0"/>
      <w:marBottom w:val="0"/>
      <w:divBdr>
        <w:top w:val="none" w:sz="0" w:space="0" w:color="auto"/>
        <w:left w:val="none" w:sz="0" w:space="0" w:color="auto"/>
        <w:bottom w:val="none" w:sz="0" w:space="0" w:color="auto"/>
        <w:right w:val="none" w:sz="0" w:space="0" w:color="auto"/>
      </w:divBdr>
    </w:div>
    <w:div w:id="1702973678">
      <w:bodyDiv w:val="1"/>
      <w:marLeft w:val="0"/>
      <w:marRight w:val="0"/>
      <w:marTop w:val="0"/>
      <w:marBottom w:val="0"/>
      <w:divBdr>
        <w:top w:val="none" w:sz="0" w:space="0" w:color="auto"/>
        <w:left w:val="none" w:sz="0" w:space="0" w:color="auto"/>
        <w:bottom w:val="none" w:sz="0" w:space="0" w:color="auto"/>
        <w:right w:val="none" w:sz="0" w:space="0" w:color="auto"/>
      </w:divBdr>
      <w:divsChild>
        <w:div w:id="927273300">
          <w:marLeft w:val="288"/>
          <w:marRight w:val="0"/>
          <w:marTop w:val="120"/>
          <w:marBottom w:val="0"/>
          <w:divBdr>
            <w:top w:val="none" w:sz="0" w:space="0" w:color="auto"/>
            <w:left w:val="none" w:sz="0" w:space="0" w:color="auto"/>
            <w:bottom w:val="none" w:sz="0" w:space="0" w:color="auto"/>
            <w:right w:val="none" w:sz="0" w:space="0" w:color="auto"/>
          </w:divBdr>
        </w:div>
        <w:div w:id="1236817278">
          <w:marLeft w:val="288"/>
          <w:marRight w:val="0"/>
          <w:marTop w:val="120"/>
          <w:marBottom w:val="0"/>
          <w:divBdr>
            <w:top w:val="none" w:sz="0" w:space="0" w:color="auto"/>
            <w:left w:val="none" w:sz="0" w:space="0" w:color="auto"/>
            <w:bottom w:val="none" w:sz="0" w:space="0" w:color="auto"/>
            <w:right w:val="none" w:sz="0" w:space="0" w:color="auto"/>
          </w:divBdr>
        </w:div>
        <w:div w:id="1315642232">
          <w:marLeft w:val="288"/>
          <w:marRight w:val="0"/>
          <w:marTop w:val="120"/>
          <w:marBottom w:val="0"/>
          <w:divBdr>
            <w:top w:val="none" w:sz="0" w:space="0" w:color="auto"/>
            <w:left w:val="none" w:sz="0" w:space="0" w:color="auto"/>
            <w:bottom w:val="none" w:sz="0" w:space="0" w:color="auto"/>
            <w:right w:val="none" w:sz="0" w:space="0" w:color="auto"/>
          </w:divBdr>
        </w:div>
      </w:divsChild>
    </w:div>
    <w:div w:id="1714109806">
      <w:bodyDiv w:val="1"/>
      <w:marLeft w:val="0"/>
      <w:marRight w:val="0"/>
      <w:marTop w:val="0"/>
      <w:marBottom w:val="0"/>
      <w:divBdr>
        <w:top w:val="none" w:sz="0" w:space="0" w:color="auto"/>
        <w:left w:val="none" w:sz="0" w:space="0" w:color="auto"/>
        <w:bottom w:val="none" w:sz="0" w:space="0" w:color="auto"/>
        <w:right w:val="none" w:sz="0" w:space="0" w:color="auto"/>
      </w:divBdr>
      <w:divsChild>
        <w:div w:id="1586495524">
          <w:marLeft w:val="0"/>
          <w:marRight w:val="0"/>
          <w:marTop w:val="0"/>
          <w:marBottom w:val="0"/>
          <w:divBdr>
            <w:top w:val="none" w:sz="0" w:space="0" w:color="auto"/>
            <w:left w:val="none" w:sz="0" w:space="0" w:color="auto"/>
            <w:bottom w:val="none" w:sz="0" w:space="0" w:color="auto"/>
            <w:right w:val="none" w:sz="0" w:space="0" w:color="auto"/>
          </w:divBdr>
        </w:div>
      </w:divsChild>
    </w:div>
    <w:div w:id="1736194874">
      <w:bodyDiv w:val="1"/>
      <w:marLeft w:val="0"/>
      <w:marRight w:val="0"/>
      <w:marTop w:val="0"/>
      <w:marBottom w:val="0"/>
      <w:divBdr>
        <w:top w:val="none" w:sz="0" w:space="0" w:color="auto"/>
        <w:left w:val="none" w:sz="0" w:space="0" w:color="auto"/>
        <w:bottom w:val="none" w:sz="0" w:space="0" w:color="auto"/>
        <w:right w:val="none" w:sz="0" w:space="0" w:color="auto"/>
      </w:divBdr>
    </w:div>
    <w:div w:id="1759016727">
      <w:bodyDiv w:val="1"/>
      <w:marLeft w:val="0"/>
      <w:marRight w:val="0"/>
      <w:marTop w:val="0"/>
      <w:marBottom w:val="0"/>
      <w:divBdr>
        <w:top w:val="none" w:sz="0" w:space="0" w:color="auto"/>
        <w:left w:val="none" w:sz="0" w:space="0" w:color="auto"/>
        <w:bottom w:val="none" w:sz="0" w:space="0" w:color="auto"/>
        <w:right w:val="none" w:sz="0" w:space="0" w:color="auto"/>
      </w:divBdr>
      <w:divsChild>
        <w:div w:id="78867317">
          <w:marLeft w:val="274"/>
          <w:marRight w:val="0"/>
          <w:marTop w:val="120"/>
          <w:marBottom w:val="0"/>
          <w:divBdr>
            <w:top w:val="none" w:sz="0" w:space="0" w:color="auto"/>
            <w:left w:val="none" w:sz="0" w:space="0" w:color="auto"/>
            <w:bottom w:val="none" w:sz="0" w:space="0" w:color="auto"/>
            <w:right w:val="none" w:sz="0" w:space="0" w:color="auto"/>
          </w:divBdr>
        </w:div>
        <w:div w:id="1011373657">
          <w:marLeft w:val="274"/>
          <w:marRight w:val="0"/>
          <w:marTop w:val="120"/>
          <w:marBottom w:val="0"/>
          <w:divBdr>
            <w:top w:val="none" w:sz="0" w:space="0" w:color="auto"/>
            <w:left w:val="none" w:sz="0" w:space="0" w:color="auto"/>
            <w:bottom w:val="none" w:sz="0" w:space="0" w:color="auto"/>
            <w:right w:val="none" w:sz="0" w:space="0" w:color="auto"/>
          </w:divBdr>
        </w:div>
        <w:div w:id="1988390696">
          <w:marLeft w:val="274"/>
          <w:marRight w:val="0"/>
          <w:marTop w:val="120"/>
          <w:marBottom w:val="0"/>
          <w:divBdr>
            <w:top w:val="none" w:sz="0" w:space="0" w:color="auto"/>
            <w:left w:val="none" w:sz="0" w:space="0" w:color="auto"/>
            <w:bottom w:val="none" w:sz="0" w:space="0" w:color="auto"/>
            <w:right w:val="none" w:sz="0" w:space="0" w:color="auto"/>
          </w:divBdr>
        </w:div>
      </w:divsChild>
    </w:div>
    <w:div w:id="1761367769">
      <w:bodyDiv w:val="1"/>
      <w:marLeft w:val="0"/>
      <w:marRight w:val="0"/>
      <w:marTop w:val="0"/>
      <w:marBottom w:val="0"/>
      <w:divBdr>
        <w:top w:val="none" w:sz="0" w:space="0" w:color="auto"/>
        <w:left w:val="none" w:sz="0" w:space="0" w:color="auto"/>
        <w:bottom w:val="none" w:sz="0" w:space="0" w:color="auto"/>
        <w:right w:val="none" w:sz="0" w:space="0" w:color="auto"/>
      </w:divBdr>
      <w:divsChild>
        <w:div w:id="899293342">
          <w:marLeft w:val="0"/>
          <w:marRight w:val="0"/>
          <w:marTop w:val="0"/>
          <w:marBottom w:val="0"/>
          <w:divBdr>
            <w:top w:val="none" w:sz="0" w:space="0" w:color="auto"/>
            <w:left w:val="none" w:sz="0" w:space="0" w:color="auto"/>
            <w:bottom w:val="none" w:sz="0" w:space="0" w:color="auto"/>
            <w:right w:val="none" w:sz="0" w:space="0" w:color="auto"/>
          </w:divBdr>
        </w:div>
        <w:div w:id="1784886201">
          <w:marLeft w:val="0"/>
          <w:marRight w:val="0"/>
          <w:marTop w:val="0"/>
          <w:marBottom w:val="0"/>
          <w:divBdr>
            <w:top w:val="none" w:sz="0" w:space="0" w:color="auto"/>
            <w:left w:val="none" w:sz="0" w:space="0" w:color="auto"/>
            <w:bottom w:val="none" w:sz="0" w:space="0" w:color="auto"/>
            <w:right w:val="none" w:sz="0" w:space="0" w:color="auto"/>
          </w:divBdr>
        </w:div>
      </w:divsChild>
    </w:div>
    <w:div w:id="1762213877">
      <w:bodyDiv w:val="1"/>
      <w:marLeft w:val="0"/>
      <w:marRight w:val="0"/>
      <w:marTop w:val="0"/>
      <w:marBottom w:val="0"/>
      <w:divBdr>
        <w:top w:val="none" w:sz="0" w:space="0" w:color="auto"/>
        <w:left w:val="none" w:sz="0" w:space="0" w:color="auto"/>
        <w:bottom w:val="none" w:sz="0" w:space="0" w:color="auto"/>
        <w:right w:val="none" w:sz="0" w:space="0" w:color="auto"/>
      </w:divBdr>
    </w:div>
    <w:div w:id="1772623283">
      <w:bodyDiv w:val="1"/>
      <w:marLeft w:val="0"/>
      <w:marRight w:val="0"/>
      <w:marTop w:val="0"/>
      <w:marBottom w:val="0"/>
      <w:divBdr>
        <w:top w:val="none" w:sz="0" w:space="0" w:color="auto"/>
        <w:left w:val="none" w:sz="0" w:space="0" w:color="auto"/>
        <w:bottom w:val="none" w:sz="0" w:space="0" w:color="auto"/>
        <w:right w:val="none" w:sz="0" w:space="0" w:color="auto"/>
      </w:divBdr>
    </w:div>
    <w:div w:id="1778208134">
      <w:bodyDiv w:val="1"/>
      <w:marLeft w:val="0"/>
      <w:marRight w:val="0"/>
      <w:marTop w:val="0"/>
      <w:marBottom w:val="0"/>
      <w:divBdr>
        <w:top w:val="none" w:sz="0" w:space="0" w:color="auto"/>
        <w:left w:val="none" w:sz="0" w:space="0" w:color="auto"/>
        <w:bottom w:val="none" w:sz="0" w:space="0" w:color="auto"/>
        <w:right w:val="none" w:sz="0" w:space="0" w:color="auto"/>
      </w:divBdr>
    </w:div>
    <w:div w:id="1783500630">
      <w:bodyDiv w:val="1"/>
      <w:marLeft w:val="0"/>
      <w:marRight w:val="0"/>
      <w:marTop w:val="0"/>
      <w:marBottom w:val="0"/>
      <w:divBdr>
        <w:top w:val="none" w:sz="0" w:space="0" w:color="auto"/>
        <w:left w:val="none" w:sz="0" w:space="0" w:color="auto"/>
        <w:bottom w:val="none" w:sz="0" w:space="0" w:color="auto"/>
        <w:right w:val="none" w:sz="0" w:space="0" w:color="auto"/>
      </w:divBdr>
    </w:div>
    <w:div w:id="1792046034">
      <w:bodyDiv w:val="1"/>
      <w:marLeft w:val="0"/>
      <w:marRight w:val="0"/>
      <w:marTop w:val="0"/>
      <w:marBottom w:val="0"/>
      <w:divBdr>
        <w:top w:val="none" w:sz="0" w:space="0" w:color="auto"/>
        <w:left w:val="none" w:sz="0" w:space="0" w:color="auto"/>
        <w:bottom w:val="none" w:sz="0" w:space="0" w:color="auto"/>
        <w:right w:val="none" w:sz="0" w:space="0" w:color="auto"/>
      </w:divBdr>
      <w:divsChild>
        <w:div w:id="817651204">
          <w:marLeft w:val="0"/>
          <w:marRight w:val="0"/>
          <w:marTop w:val="0"/>
          <w:marBottom w:val="0"/>
          <w:divBdr>
            <w:top w:val="single" w:sz="2" w:space="0" w:color="E5E7EB"/>
            <w:left w:val="single" w:sz="2" w:space="0" w:color="E5E7EB"/>
            <w:bottom w:val="single" w:sz="2" w:space="0" w:color="E5E7EB"/>
            <w:right w:val="single" w:sz="2" w:space="0" w:color="E5E7EB"/>
          </w:divBdr>
          <w:divsChild>
            <w:div w:id="1012533613">
              <w:marLeft w:val="0"/>
              <w:marRight w:val="0"/>
              <w:marTop w:val="0"/>
              <w:marBottom w:val="0"/>
              <w:divBdr>
                <w:top w:val="single" w:sz="2" w:space="0" w:color="E5E7EB"/>
                <w:left w:val="single" w:sz="2" w:space="0" w:color="E5E7EB"/>
                <w:bottom w:val="single" w:sz="2" w:space="0" w:color="E5E7EB"/>
                <w:right w:val="single" w:sz="2" w:space="0" w:color="E5E7EB"/>
              </w:divBdr>
              <w:divsChild>
                <w:div w:id="2066878743">
                  <w:marLeft w:val="0"/>
                  <w:marRight w:val="0"/>
                  <w:marTop w:val="0"/>
                  <w:marBottom w:val="0"/>
                  <w:divBdr>
                    <w:top w:val="single" w:sz="2" w:space="0" w:color="E5E7EB"/>
                    <w:left w:val="single" w:sz="2" w:space="0" w:color="E5E7EB"/>
                    <w:bottom w:val="single" w:sz="2" w:space="0" w:color="E5E7EB"/>
                    <w:right w:val="single" w:sz="2" w:space="0" w:color="E5E7EB"/>
                  </w:divBdr>
                  <w:divsChild>
                    <w:div w:id="1940866603">
                      <w:marLeft w:val="0"/>
                      <w:marRight w:val="0"/>
                      <w:marTop w:val="0"/>
                      <w:marBottom w:val="0"/>
                      <w:divBdr>
                        <w:top w:val="single" w:sz="2" w:space="0" w:color="E5E7EB"/>
                        <w:left w:val="single" w:sz="2" w:space="0" w:color="E5E7EB"/>
                        <w:bottom w:val="single" w:sz="2" w:space="0" w:color="E5E7EB"/>
                        <w:right w:val="single" w:sz="2" w:space="0" w:color="E5E7EB"/>
                      </w:divBdr>
                      <w:divsChild>
                        <w:div w:id="1271547708">
                          <w:marLeft w:val="0"/>
                          <w:marRight w:val="0"/>
                          <w:marTop w:val="0"/>
                          <w:marBottom w:val="0"/>
                          <w:divBdr>
                            <w:top w:val="single" w:sz="2" w:space="0" w:color="E5E7EB"/>
                            <w:left w:val="single" w:sz="2" w:space="0" w:color="E5E7EB"/>
                            <w:bottom w:val="single" w:sz="2" w:space="0" w:color="E5E7EB"/>
                            <w:right w:val="single" w:sz="2" w:space="0" w:color="E5E7EB"/>
                          </w:divBdr>
                          <w:divsChild>
                            <w:div w:id="1454518421">
                              <w:marLeft w:val="0"/>
                              <w:marRight w:val="0"/>
                              <w:marTop w:val="0"/>
                              <w:marBottom w:val="0"/>
                              <w:divBdr>
                                <w:top w:val="single" w:sz="2" w:space="0" w:color="E5E7EB"/>
                                <w:left w:val="single" w:sz="2" w:space="0" w:color="E5E7EB"/>
                                <w:bottom w:val="single" w:sz="2" w:space="0" w:color="E5E7EB"/>
                                <w:right w:val="single" w:sz="2" w:space="0" w:color="E5E7EB"/>
                              </w:divBdr>
                              <w:divsChild>
                                <w:div w:id="258104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813669300">
      <w:bodyDiv w:val="1"/>
      <w:marLeft w:val="0"/>
      <w:marRight w:val="0"/>
      <w:marTop w:val="0"/>
      <w:marBottom w:val="0"/>
      <w:divBdr>
        <w:top w:val="none" w:sz="0" w:space="0" w:color="auto"/>
        <w:left w:val="none" w:sz="0" w:space="0" w:color="auto"/>
        <w:bottom w:val="none" w:sz="0" w:space="0" w:color="auto"/>
        <w:right w:val="none" w:sz="0" w:space="0" w:color="auto"/>
      </w:divBdr>
    </w:div>
    <w:div w:id="1824423356">
      <w:bodyDiv w:val="1"/>
      <w:marLeft w:val="0"/>
      <w:marRight w:val="0"/>
      <w:marTop w:val="0"/>
      <w:marBottom w:val="0"/>
      <w:divBdr>
        <w:top w:val="none" w:sz="0" w:space="0" w:color="auto"/>
        <w:left w:val="none" w:sz="0" w:space="0" w:color="auto"/>
        <w:bottom w:val="none" w:sz="0" w:space="0" w:color="auto"/>
        <w:right w:val="none" w:sz="0" w:space="0" w:color="auto"/>
      </w:divBdr>
    </w:div>
    <w:div w:id="1829978978">
      <w:bodyDiv w:val="1"/>
      <w:marLeft w:val="0"/>
      <w:marRight w:val="0"/>
      <w:marTop w:val="0"/>
      <w:marBottom w:val="0"/>
      <w:divBdr>
        <w:top w:val="none" w:sz="0" w:space="0" w:color="auto"/>
        <w:left w:val="none" w:sz="0" w:space="0" w:color="auto"/>
        <w:bottom w:val="none" w:sz="0" w:space="0" w:color="auto"/>
        <w:right w:val="none" w:sz="0" w:space="0" w:color="auto"/>
      </w:divBdr>
    </w:div>
    <w:div w:id="1841961877">
      <w:bodyDiv w:val="1"/>
      <w:marLeft w:val="0"/>
      <w:marRight w:val="0"/>
      <w:marTop w:val="0"/>
      <w:marBottom w:val="0"/>
      <w:divBdr>
        <w:top w:val="none" w:sz="0" w:space="0" w:color="auto"/>
        <w:left w:val="none" w:sz="0" w:space="0" w:color="auto"/>
        <w:bottom w:val="none" w:sz="0" w:space="0" w:color="auto"/>
        <w:right w:val="none" w:sz="0" w:space="0" w:color="auto"/>
      </w:divBdr>
    </w:div>
    <w:div w:id="1874338675">
      <w:bodyDiv w:val="1"/>
      <w:marLeft w:val="0"/>
      <w:marRight w:val="0"/>
      <w:marTop w:val="0"/>
      <w:marBottom w:val="0"/>
      <w:divBdr>
        <w:top w:val="none" w:sz="0" w:space="0" w:color="auto"/>
        <w:left w:val="none" w:sz="0" w:space="0" w:color="auto"/>
        <w:bottom w:val="none" w:sz="0" w:space="0" w:color="auto"/>
        <w:right w:val="none" w:sz="0" w:space="0" w:color="auto"/>
      </w:divBdr>
      <w:divsChild>
        <w:div w:id="275602417">
          <w:marLeft w:val="0"/>
          <w:marRight w:val="0"/>
          <w:marTop w:val="0"/>
          <w:marBottom w:val="0"/>
          <w:divBdr>
            <w:top w:val="none" w:sz="0" w:space="0" w:color="auto"/>
            <w:left w:val="none" w:sz="0" w:space="0" w:color="auto"/>
            <w:bottom w:val="none" w:sz="0" w:space="0" w:color="auto"/>
            <w:right w:val="none" w:sz="0" w:space="0" w:color="auto"/>
          </w:divBdr>
        </w:div>
        <w:div w:id="351995356">
          <w:marLeft w:val="0"/>
          <w:marRight w:val="0"/>
          <w:marTop w:val="0"/>
          <w:marBottom w:val="0"/>
          <w:divBdr>
            <w:top w:val="none" w:sz="0" w:space="0" w:color="auto"/>
            <w:left w:val="none" w:sz="0" w:space="0" w:color="auto"/>
            <w:bottom w:val="none" w:sz="0" w:space="0" w:color="auto"/>
            <w:right w:val="none" w:sz="0" w:space="0" w:color="auto"/>
          </w:divBdr>
        </w:div>
        <w:div w:id="461464251">
          <w:marLeft w:val="0"/>
          <w:marRight w:val="0"/>
          <w:marTop w:val="0"/>
          <w:marBottom w:val="0"/>
          <w:divBdr>
            <w:top w:val="none" w:sz="0" w:space="0" w:color="auto"/>
            <w:left w:val="none" w:sz="0" w:space="0" w:color="auto"/>
            <w:bottom w:val="none" w:sz="0" w:space="0" w:color="auto"/>
            <w:right w:val="none" w:sz="0" w:space="0" w:color="auto"/>
          </w:divBdr>
        </w:div>
        <w:div w:id="658728564">
          <w:marLeft w:val="0"/>
          <w:marRight w:val="0"/>
          <w:marTop w:val="0"/>
          <w:marBottom w:val="0"/>
          <w:divBdr>
            <w:top w:val="none" w:sz="0" w:space="0" w:color="auto"/>
            <w:left w:val="none" w:sz="0" w:space="0" w:color="auto"/>
            <w:bottom w:val="none" w:sz="0" w:space="0" w:color="auto"/>
            <w:right w:val="none" w:sz="0" w:space="0" w:color="auto"/>
          </w:divBdr>
        </w:div>
        <w:div w:id="927806714">
          <w:marLeft w:val="0"/>
          <w:marRight w:val="0"/>
          <w:marTop w:val="0"/>
          <w:marBottom w:val="0"/>
          <w:divBdr>
            <w:top w:val="none" w:sz="0" w:space="0" w:color="auto"/>
            <w:left w:val="none" w:sz="0" w:space="0" w:color="auto"/>
            <w:bottom w:val="none" w:sz="0" w:space="0" w:color="auto"/>
            <w:right w:val="none" w:sz="0" w:space="0" w:color="auto"/>
          </w:divBdr>
        </w:div>
        <w:div w:id="958684587">
          <w:marLeft w:val="0"/>
          <w:marRight w:val="0"/>
          <w:marTop w:val="0"/>
          <w:marBottom w:val="0"/>
          <w:divBdr>
            <w:top w:val="none" w:sz="0" w:space="0" w:color="auto"/>
            <w:left w:val="none" w:sz="0" w:space="0" w:color="auto"/>
            <w:bottom w:val="none" w:sz="0" w:space="0" w:color="auto"/>
            <w:right w:val="none" w:sz="0" w:space="0" w:color="auto"/>
          </w:divBdr>
        </w:div>
        <w:div w:id="964776926">
          <w:marLeft w:val="0"/>
          <w:marRight w:val="0"/>
          <w:marTop w:val="0"/>
          <w:marBottom w:val="0"/>
          <w:divBdr>
            <w:top w:val="none" w:sz="0" w:space="0" w:color="auto"/>
            <w:left w:val="none" w:sz="0" w:space="0" w:color="auto"/>
            <w:bottom w:val="none" w:sz="0" w:space="0" w:color="auto"/>
            <w:right w:val="none" w:sz="0" w:space="0" w:color="auto"/>
          </w:divBdr>
        </w:div>
        <w:div w:id="993686214">
          <w:marLeft w:val="0"/>
          <w:marRight w:val="0"/>
          <w:marTop w:val="0"/>
          <w:marBottom w:val="0"/>
          <w:divBdr>
            <w:top w:val="none" w:sz="0" w:space="0" w:color="auto"/>
            <w:left w:val="none" w:sz="0" w:space="0" w:color="auto"/>
            <w:bottom w:val="none" w:sz="0" w:space="0" w:color="auto"/>
            <w:right w:val="none" w:sz="0" w:space="0" w:color="auto"/>
          </w:divBdr>
        </w:div>
        <w:div w:id="1382441422">
          <w:marLeft w:val="0"/>
          <w:marRight w:val="0"/>
          <w:marTop w:val="0"/>
          <w:marBottom w:val="0"/>
          <w:divBdr>
            <w:top w:val="none" w:sz="0" w:space="0" w:color="auto"/>
            <w:left w:val="none" w:sz="0" w:space="0" w:color="auto"/>
            <w:bottom w:val="none" w:sz="0" w:space="0" w:color="auto"/>
            <w:right w:val="none" w:sz="0" w:space="0" w:color="auto"/>
          </w:divBdr>
        </w:div>
        <w:div w:id="1651861229">
          <w:marLeft w:val="0"/>
          <w:marRight w:val="0"/>
          <w:marTop w:val="0"/>
          <w:marBottom w:val="0"/>
          <w:divBdr>
            <w:top w:val="none" w:sz="0" w:space="0" w:color="auto"/>
            <w:left w:val="none" w:sz="0" w:space="0" w:color="auto"/>
            <w:bottom w:val="none" w:sz="0" w:space="0" w:color="auto"/>
            <w:right w:val="none" w:sz="0" w:space="0" w:color="auto"/>
          </w:divBdr>
        </w:div>
      </w:divsChild>
    </w:div>
    <w:div w:id="1887377798">
      <w:bodyDiv w:val="1"/>
      <w:marLeft w:val="0"/>
      <w:marRight w:val="0"/>
      <w:marTop w:val="0"/>
      <w:marBottom w:val="0"/>
      <w:divBdr>
        <w:top w:val="none" w:sz="0" w:space="0" w:color="auto"/>
        <w:left w:val="none" w:sz="0" w:space="0" w:color="auto"/>
        <w:bottom w:val="none" w:sz="0" w:space="0" w:color="auto"/>
        <w:right w:val="none" w:sz="0" w:space="0" w:color="auto"/>
      </w:divBdr>
    </w:div>
    <w:div w:id="1910383369">
      <w:bodyDiv w:val="1"/>
      <w:marLeft w:val="0"/>
      <w:marRight w:val="0"/>
      <w:marTop w:val="0"/>
      <w:marBottom w:val="0"/>
      <w:divBdr>
        <w:top w:val="none" w:sz="0" w:space="0" w:color="auto"/>
        <w:left w:val="none" w:sz="0" w:space="0" w:color="auto"/>
        <w:bottom w:val="none" w:sz="0" w:space="0" w:color="auto"/>
        <w:right w:val="none" w:sz="0" w:space="0" w:color="auto"/>
      </w:divBdr>
    </w:div>
    <w:div w:id="1918056222">
      <w:bodyDiv w:val="1"/>
      <w:marLeft w:val="0"/>
      <w:marRight w:val="0"/>
      <w:marTop w:val="0"/>
      <w:marBottom w:val="0"/>
      <w:divBdr>
        <w:top w:val="none" w:sz="0" w:space="0" w:color="auto"/>
        <w:left w:val="none" w:sz="0" w:space="0" w:color="auto"/>
        <w:bottom w:val="none" w:sz="0" w:space="0" w:color="auto"/>
        <w:right w:val="none" w:sz="0" w:space="0" w:color="auto"/>
      </w:divBdr>
    </w:div>
    <w:div w:id="1923483836">
      <w:bodyDiv w:val="1"/>
      <w:marLeft w:val="0"/>
      <w:marRight w:val="0"/>
      <w:marTop w:val="0"/>
      <w:marBottom w:val="0"/>
      <w:divBdr>
        <w:top w:val="none" w:sz="0" w:space="0" w:color="auto"/>
        <w:left w:val="none" w:sz="0" w:space="0" w:color="auto"/>
        <w:bottom w:val="none" w:sz="0" w:space="0" w:color="auto"/>
        <w:right w:val="none" w:sz="0" w:space="0" w:color="auto"/>
      </w:divBdr>
    </w:div>
    <w:div w:id="1937056665">
      <w:bodyDiv w:val="1"/>
      <w:marLeft w:val="0"/>
      <w:marRight w:val="0"/>
      <w:marTop w:val="0"/>
      <w:marBottom w:val="0"/>
      <w:divBdr>
        <w:top w:val="none" w:sz="0" w:space="0" w:color="auto"/>
        <w:left w:val="none" w:sz="0" w:space="0" w:color="auto"/>
        <w:bottom w:val="none" w:sz="0" w:space="0" w:color="auto"/>
        <w:right w:val="none" w:sz="0" w:space="0" w:color="auto"/>
      </w:divBdr>
    </w:div>
    <w:div w:id="1956787012">
      <w:bodyDiv w:val="1"/>
      <w:marLeft w:val="0"/>
      <w:marRight w:val="0"/>
      <w:marTop w:val="0"/>
      <w:marBottom w:val="0"/>
      <w:divBdr>
        <w:top w:val="none" w:sz="0" w:space="0" w:color="auto"/>
        <w:left w:val="none" w:sz="0" w:space="0" w:color="auto"/>
        <w:bottom w:val="none" w:sz="0" w:space="0" w:color="auto"/>
        <w:right w:val="none" w:sz="0" w:space="0" w:color="auto"/>
      </w:divBdr>
    </w:div>
    <w:div w:id="1960329434">
      <w:bodyDiv w:val="1"/>
      <w:marLeft w:val="0"/>
      <w:marRight w:val="0"/>
      <w:marTop w:val="0"/>
      <w:marBottom w:val="0"/>
      <w:divBdr>
        <w:top w:val="none" w:sz="0" w:space="0" w:color="auto"/>
        <w:left w:val="none" w:sz="0" w:space="0" w:color="auto"/>
        <w:bottom w:val="none" w:sz="0" w:space="0" w:color="auto"/>
        <w:right w:val="none" w:sz="0" w:space="0" w:color="auto"/>
      </w:divBdr>
    </w:div>
    <w:div w:id="1971083498">
      <w:bodyDiv w:val="1"/>
      <w:marLeft w:val="0"/>
      <w:marRight w:val="0"/>
      <w:marTop w:val="0"/>
      <w:marBottom w:val="0"/>
      <w:divBdr>
        <w:top w:val="none" w:sz="0" w:space="0" w:color="auto"/>
        <w:left w:val="none" w:sz="0" w:space="0" w:color="auto"/>
        <w:bottom w:val="none" w:sz="0" w:space="0" w:color="auto"/>
        <w:right w:val="none" w:sz="0" w:space="0" w:color="auto"/>
      </w:divBdr>
    </w:div>
    <w:div w:id="2017490783">
      <w:bodyDiv w:val="1"/>
      <w:marLeft w:val="0"/>
      <w:marRight w:val="0"/>
      <w:marTop w:val="0"/>
      <w:marBottom w:val="0"/>
      <w:divBdr>
        <w:top w:val="none" w:sz="0" w:space="0" w:color="auto"/>
        <w:left w:val="none" w:sz="0" w:space="0" w:color="auto"/>
        <w:bottom w:val="none" w:sz="0" w:space="0" w:color="auto"/>
        <w:right w:val="none" w:sz="0" w:space="0" w:color="auto"/>
      </w:divBdr>
      <w:divsChild>
        <w:div w:id="97414909">
          <w:marLeft w:val="274"/>
          <w:marRight w:val="0"/>
          <w:marTop w:val="120"/>
          <w:marBottom w:val="0"/>
          <w:divBdr>
            <w:top w:val="none" w:sz="0" w:space="0" w:color="auto"/>
            <w:left w:val="none" w:sz="0" w:space="0" w:color="auto"/>
            <w:bottom w:val="none" w:sz="0" w:space="0" w:color="auto"/>
            <w:right w:val="none" w:sz="0" w:space="0" w:color="auto"/>
          </w:divBdr>
        </w:div>
        <w:div w:id="236672418">
          <w:marLeft w:val="274"/>
          <w:marRight w:val="0"/>
          <w:marTop w:val="120"/>
          <w:marBottom w:val="0"/>
          <w:divBdr>
            <w:top w:val="none" w:sz="0" w:space="0" w:color="auto"/>
            <w:left w:val="none" w:sz="0" w:space="0" w:color="auto"/>
            <w:bottom w:val="none" w:sz="0" w:space="0" w:color="auto"/>
            <w:right w:val="none" w:sz="0" w:space="0" w:color="auto"/>
          </w:divBdr>
        </w:div>
        <w:div w:id="280261999">
          <w:marLeft w:val="274"/>
          <w:marRight w:val="0"/>
          <w:marTop w:val="120"/>
          <w:marBottom w:val="0"/>
          <w:divBdr>
            <w:top w:val="none" w:sz="0" w:space="0" w:color="auto"/>
            <w:left w:val="none" w:sz="0" w:space="0" w:color="auto"/>
            <w:bottom w:val="none" w:sz="0" w:space="0" w:color="auto"/>
            <w:right w:val="none" w:sz="0" w:space="0" w:color="auto"/>
          </w:divBdr>
        </w:div>
        <w:div w:id="402676442">
          <w:marLeft w:val="274"/>
          <w:marRight w:val="0"/>
          <w:marTop w:val="120"/>
          <w:marBottom w:val="0"/>
          <w:divBdr>
            <w:top w:val="none" w:sz="0" w:space="0" w:color="auto"/>
            <w:left w:val="none" w:sz="0" w:space="0" w:color="auto"/>
            <w:bottom w:val="none" w:sz="0" w:space="0" w:color="auto"/>
            <w:right w:val="none" w:sz="0" w:space="0" w:color="auto"/>
          </w:divBdr>
        </w:div>
      </w:divsChild>
    </w:div>
    <w:div w:id="2028019980">
      <w:bodyDiv w:val="1"/>
      <w:marLeft w:val="0"/>
      <w:marRight w:val="0"/>
      <w:marTop w:val="0"/>
      <w:marBottom w:val="0"/>
      <w:divBdr>
        <w:top w:val="none" w:sz="0" w:space="0" w:color="auto"/>
        <w:left w:val="none" w:sz="0" w:space="0" w:color="auto"/>
        <w:bottom w:val="none" w:sz="0" w:space="0" w:color="auto"/>
        <w:right w:val="none" w:sz="0" w:space="0" w:color="auto"/>
      </w:divBdr>
    </w:div>
    <w:div w:id="2056273719">
      <w:bodyDiv w:val="1"/>
      <w:marLeft w:val="0"/>
      <w:marRight w:val="0"/>
      <w:marTop w:val="0"/>
      <w:marBottom w:val="0"/>
      <w:divBdr>
        <w:top w:val="none" w:sz="0" w:space="0" w:color="auto"/>
        <w:left w:val="none" w:sz="0" w:space="0" w:color="auto"/>
        <w:bottom w:val="none" w:sz="0" w:space="0" w:color="auto"/>
        <w:right w:val="none" w:sz="0" w:space="0" w:color="auto"/>
      </w:divBdr>
      <w:divsChild>
        <w:div w:id="78673888">
          <w:marLeft w:val="0"/>
          <w:marRight w:val="0"/>
          <w:marTop w:val="0"/>
          <w:marBottom w:val="0"/>
          <w:divBdr>
            <w:top w:val="none" w:sz="0" w:space="0" w:color="auto"/>
            <w:left w:val="none" w:sz="0" w:space="0" w:color="auto"/>
            <w:bottom w:val="none" w:sz="0" w:space="0" w:color="auto"/>
            <w:right w:val="none" w:sz="0" w:space="0" w:color="auto"/>
          </w:divBdr>
        </w:div>
        <w:div w:id="86080611">
          <w:marLeft w:val="0"/>
          <w:marRight w:val="0"/>
          <w:marTop w:val="0"/>
          <w:marBottom w:val="0"/>
          <w:divBdr>
            <w:top w:val="none" w:sz="0" w:space="0" w:color="auto"/>
            <w:left w:val="none" w:sz="0" w:space="0" w:color="auto"/>
            <w:bottom w:val="none" w:sz="0" w:space="0" w:color="auto"/>
            <w:right w:val="none" w:sz="0" w:space="0" w:color="auto"/>
          </w:divBdr>
        </w:div>
        <w:div w:id="192692626">
          <w:marLeft w:val="0"/>
          <w:marRight w:val="0"/>
          <w:marTop w:val="0"/>
          <w:marBottom w:val="0"/>
          <w:divBdr>
            <w:top w:val="none" w:sz="0" w:space="0" w:color="auto"/>
            <w:left w:val="none" w:sz="0" w:space="0" w:color="auto"/>
            <w:bottom w:val="none" w:sz="0" w:space="0" w:color="auto"/>
            <w:right w:val="none" w:sz="0" w:space="0" w:color="auto"/>
          </w:divBdr>
          <w:divsChild>
            <w:div w:id="13726731">
              <w:marLeft w:val="0"/>
              <w:marRight w:val="0"/>
              <w:marTop w:val="0"/>
              <w:marBottom w:val="0"/>
              <w:divBdr>
                <w:top w:val="none" w:sz="0" w:space="0" w:color="auto"/>
                <w:left w:val="none" w:sz="0" w:space="0" w:color="auto"/>
                <w:bottom w:val="none" w:sz="0" w:space="0" w:color="auto"/>
                <w:right w:val="none" w:sz="0" w:space="0" w:color="auto"/>
              </w:divBdr>
            </w:div>
            <w:div w:id="1798985921">
              <w:marLeft w:val="0"/>
              <w:marRight w:val="0"/>
              <w:marTop w:val="0"/>
              <w:marBottom w:val="0"/>
              <w:divBdr>
                <w:top w:val="none" w:sz="0" w:space="0" w:color="auto"/>
                <w:left w:val="none" w:sz="0" w:space="0" w:color="auto"/>
                <w:bottom w:val="none" w:sz="0" w:space="0" w:color="auto"/>
                <w:right w:val="none" w:sz="0" w:space="0" w:color="auto"/>
              </w:divBdr>
            </w:div>
            <w:div w:id="1901557968">
              <w:marLeft w:val="0"/>
              <w:marRight w:val="0"/>
              <w:marTop w:val="0"/>
              <w:marBottom w:val="0"/>
              <w:divBdr>
                <w:top w:val="none" w:sz="0" w:space="0" w:color="auto"/>
                <w:left w:val="none" w:sz="0" w:space="0" w:color="auto"/>
                <w:bottom w:val="none" w:sz="0" w:space="0" w:color="auto"/>
                <w:right w:val="none" w:sz="0" w:space="0" w:color="auto"/>
              </w:divBdr>
            </w:div>
          </w:divsChild>
        </w:div>
        <w:div w:id="416101020">
          <w:marLeft w:val="0"/>
          <w:marRight w:val="0"/>
          <w:marTop w:val="0"/>
          <w:marBottom w:val="0"/>
          <w:divBdr>
            <w:top w:val="none" w:sz="0" w:space="0" w:color="auto"/>
            <w:left w:val="none" w:sz="0" w:space="0" w:color="auto"/>
            <w:bottom w:val="none" w:sz="0" w:space="0" w:color="auto"/>
            <w:right w:val="none" w:sz="0" w:space="0" w:color="auto"/>
          </w:divBdr>
        </w:div>
        <w:div w:id="843938229">
          <w:marLeft w:val="0"/>
          <w:marRight w:val="0"/>
          <w:marTop w:val="0"/>
          <w:marBottom w:val="0"/>
          <w:divBdr>
            <w:top w:val="none" w:sz="0" w:space="0" w:color="auto"/>
            <w:left w:val="none" w:sz="0" w:space="0" w:color="auto"/>
            <w:bottom w:val="none" w:sz="0" w:space="0" w:color="auto"/>
            <w:right w:val="none" w:sz="0" w:space="0" w:color="auto"/>
          </w:divBdr>
        </w:div>
        <w:div w:id="1115754033">
          <w:marLeft w:val="0"/>
          <w:marRight w:val="0"/>
          <w:marTop w:val="0"/>
          <w:marBottom w:val="0"/>
          <w:divBdr>
            <w:top w:val="none" w:sz="0" w:space="0" w:color="auto"/>
            <w:left w:val="none" w:sz="0" w:space="0" w:color="auto"/>
            <w:bottom w:val="none" w:sz="0" w:space="0" w:color="auto"/>
            <w:right w:val="none" w:sz="0" w:space="0" w:color="auto"/>
          </w:divBdr>
        </w:div>
        <w:div w:id="1383824019">
          <w:marLeft w:val="0"/>
          <w:marRight w:val="0"/>
          <w:marTop w:val="0"/>
          <w:marBottom w:val="0"/>
          <w:divBdr>
            <w:top w:val="none" w:sz="0" w:space="0" w:color="auto"/>
            <w:left w:val="none" w:sz="0" w:space="0" w:color="auto"/>
            <w:bottom w:val="none" w:sz="0" w:space="0" w:color="auto"/>
            <w:right w:val="none" w:sz="0" w:space="0" w:color="auto"/>
          </w:divBdr>
        </w:div>
      </w:divsChild>
    </w:div>
    <w:div w:id="2059935993">
      <w:bodyDiv w:val="1"/>
      <w:marLeft w:val="0"/>
      <w:marRight w:val="0"/>
      <w:marTop w:val="0"/>
      <w:marBottom w:val="0"/>
      <w:divBdr>
        <w:top w:val="none" w:sz="0" w:space="0" w:color="auto"/>
        <w:left w:val="none" w:sz="0" w:space="0" w:color="auto"/>
        <w:bottom w:val="none" w:sz="0" w:space="0" w:color="auto"/>
        <w:right w:val="none" w:sz="0" w:space="0" w:color="auto"/>
      </w:divBdr>
    </w:div>
    <w:div w:id="2062708902">
      <w:bodyDiv w:val="1"/>
      <w:marLeft w:val="0"/>
      <w:marRight w:val="0"/>
      <w:marTop w:val="0"/>
      <w:marBottom w:val="0"/>
      <w:divBdr>
        <w:top w:val="none" w:sz="0" w:space="0" w:color="auto"/>
        <w:left w:val="none" w:sz="0" w:space="0" w:color="auto"/>
        <w:bottom w:val="none" w:sz="0" w:space="0" w:color="auto"/>
        <w:right w:val="none" w:sz="0" w:space="0" w:color="auto"/>
      </w:divBdr>
    </w:div>
    <w:div w:id="2078551589">
      <w:bodyDiv w:val="1"/>
      <w:marLeft w:val="0"/>
      <w:marRight w:val="0"/>
      <w:marTop w:val="0"/>
      <w:marBottom w:val="0"/>
      <w:divBdr>
        <w:top w:val="none" w:sz="0" w:space="0" w:color="auto"/>
        <w:left w:val="none" w:sz="0" w:space="0" w:color="auto"/>
        <w:bottom w:val="none" w:sz="0" w:space="0" w:color="auto"/>
        <w:right w:val="none" w:sz="0" w:space="0" w:color="auto"/>
      </w:divBdr>
    </w:div>
    <w:div w:id="2083133775">
      <w:bodyDiv w:val="1"/>
      <w:marLeft w:val="0"/>
      <w:marRight w:val="0"/>
      <w:marTop w:val="0"/>
      <w:marBottom w:val="0"/>
      <w:divBdr>
        <w:top w:val="none" w:sz="0" w:space="0" w:color="auto"/>
        <w:left w:val="none" w:sz="0" w:space="0" w:color="auto"/>
        <w:bottom w:val="none" w:sz="0" w:space="0" w:color="auto"/>
        <w:right w:val="none" w:sz="0" w:space="0" w:color="auto"/>
      </w:divBdr>
    </w:div>
    <w:div w:id="2109888239">
      <w:bodyDiv w:val="1"/>
      <w:marLeft w:val="0"/>
      <w:marRight w:val="0"/>
      <w:marTop w:val="0"/>
      <w:marBottom w:val="0"/>
      <w:divBdr>
        <w:top w:val="none" w:sz="0" w:space="0" w:color="auto"/>
        <w:left w:val="none" w:sz="0" w:space="0" w:color="auto"/>
        <w:bottom w:val="none" w:sz="0" w:space="0" w:color="auto"/>
        <w:right w:val="none" w:sz="0" w:space="0" w:color="auto"/>
      </w:divBdr>
      <w:divsChild>
        <w:div w:id="569850277">
          <w:marLeft w:val="446"/>
          <w:marRight w:val="0"/>
          <w:marTop w:val="0"/>
          <w:marBottom w:val="0"/>
          <w:divBdr>
            <w:top w:val="none" w:sz="0" w:space="0" w:color="auto"/>
            <w:left w:val="none" w:sz="0" w:space="0" w:color="auto"/>
            <w:bottom w:val="none" w:sz="0" w:space="0" w:color="auto"/>
            <w:right w:val="none" w:sz="0" w:space="0" w:color="auto"/>
          </w:divBdr>
        </w:div>
      </w:divsChild>
    </w:div>
    <w:div w:id="21460477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rtsila.com/po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rtsila.com/pol/energetyka"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rtsila.com/energy/towards-100-renewable-energy/choosing-the-optimal-pathway-for-energy-transi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A022\Downloads\Wartsila_LetterA4_Template_CountryX_07_201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80c449-400d-4fb3-b025-695305418ef3">
      <Terms xmlns="http://schemas.microsoft.com/office/infopath/2007/PartnerControls"/>
    </lcf76f155ced4ddcb4097134ff3c332f>
    <TaxCatchAll xmlns="5e74cca5-6b3c-48b8-a1a2-fd1096c225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90BD85E9FC9584388DB7BE4FC4DE1D1" ma:contentTypeVersion="11" ma:contentTypeDescription="Utwórz nowy dokument." ma:contentTypeScope="" ma:versionID="96c1d737867effc08f9da3b841943b52">
  <xsd:schema xmlns:xsd="http://www.w3.org/2001/XMLSchema" xmlns:xs="http://www.w3.org/2001/XMLSchema" xmlns:p="http://schemas.microsoft.com/office/2006/metadata/properties" xmlns:ns2="dc80c449-400d-4fb3-b025-695305418ef3" xmlns:ns3="5e74cca5-6b3c-48b8-a1a2-fd1096c22588" targetNamespace="http://schemas.microsoft.com/office/2006/metadata/properties" ma:root="true" ma:fieldsID="7676744b4584d4d19ee4ef4efb96fb8f" ns2:_="" ns3:_="">
    <xsd:import namespace="dc80c449-400d-4fb3-b025-695305418ef3"/>
    <xsd:import namespace="5e74cca5-6b3c-48b8-a1a2-fd1096c225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0c449-400d-4fb3-b025-695305418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cacdb59e-82dd-4baf-8c76-da483c71d2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4cca5-6b3c-48b8-a1a2-fd1096c225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a5220c-6232-4257-8e36-5c4b0d76e259}" ma:internalName="TaxCatchAll" ma:showField="CatchAllData" ma:web="5e74cca5-6b3c-48b8-a1a2-fd1096c22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C4753-2225-4FBF-BF1D-892E226E98F3}">
  <ds:schemaRefs>
    <ds:schemaRef ds:uri="http://schemas.microsoft.com/office/2006/metadata/properties"/>
    <ds:schemaRef ds:uri="http://schemas.microsoft.com/office/infopath/2007/PartnerControls"/>
    <ds:schemaRef ds:uri="dc80c449-400d-4fb3-b025-695305418ef3"/>
    <ds:schemaRef ds:uri="5e74cca5-6b3c-48b8-a1a2-fd1096c22588"/>
  </ds:schemaRefs>
</ds:datastoreItem>
</file>

<file path=customXml/itemProps2.xml><?xml version="1.0" encoding="utf-8"?>
<ds:datastoreItem xmlns:ds="http://schemas.openxmlformats.org/officeDocument/2006/customXml" ds:itemID="{A026FC91-B071-4C6A-AE59-0E00414CC37B}">
  <ds:schemaRefs>
    <ds:schemaRef ds:uri="http://schemas.microsoft.com/sharepoint/v3/contenttype/forms"/>
  </ds:schemaRefs>
</ds:datastoreItem>
</file>

<file path=customXml/itemProps3.xml><?xml version="1.0" encoding="utf-8"?>
<ds:datastoreItem xmlns:ds="http://schemas.openxmlformats.org/officeDocument/2006/customXml" ds:itemID="{1B5AC52F-F6C1-3044-8158-E96004D98208}">
  <ds:schemaRefs>
    <ds:schemaRef ds:uri="http://schemas.openxmlformats.org/officeDocument/2006/bibliography"/>
  </ds:schemaRefs>
</ds:datastoreItem>
</file>

<file path=customXml/itemProps4.xml><?xml version="1.0" encoding="utf-8"?>
<ds:datastoreItem xmlns:ds="http://schemas.openxmlformats.org/officeDocument/2006/customXml" ds:itemID="{C7A451CC-9D51-4948-B59B-41BC7BBDA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0c449-400d-4fb3-b025-695305418ef3"/>
    <ds:schemaRef ds:uri="5e74cca5-6b3c-48b8-a1a2-fd1096c22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Wartsila_LetterA4_Template_CountryX_07_2017 (1)</Template>
  <TotalTime>3</TotalTime>
  <Pages>5</Pages>
  <Words>2013</Words>
  <Characters>12081</Characters>
  <Application>Microsoft Office Word</Application>
  <DocSecurity>0</DocSecurity>
  <Lines>100</Lines>
  <Paragraphs>28</Paragraphs>
  <ScaleCrop>false</ScaleCrop>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Höylä, Päivi</dc:creator>
  <cp:keywords/>
  <dc:description/>
  <cp:lastModifiedBy>Konrad Toporowicz</cp:lastModifiedBy>
  <cp:revision>18</cp:revision>
  <cp:lastPrinted>2017-06-30T12:49:00Z</cp:lastPrinted>
  <dcterms:created xsi:type="dcterms:W3CDTF">2024-12-06T13:28:00Z</dcterms:created>
  <dcterms:modified xsi:type="dcterms:W3CDTF">2024-12-12T09:36:00Z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0x010100790BD85E9FC9584388DB7BE4FC4DE1D1</vt:lpwstr>
  </property>
  <property fmtid="{D5CDD505-2E9C-101B-9397-08002B2CF9AE}" pid="3" name="MediaServiceImageTags">
    <vt:lpwstr/>
  </property>
</Properties>
</file>